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F344" w14:textId="7DD2846E" w:rsidR="00021C84" w:rsidRPr="002A014F" w:rsidRDefault="00021C84" w:rsidP="00021C84">
      <w:pPr>
        <w:pStyle w:val="NormalnyWeb"/>
        <w:jc w:val="center"/>
        <w:rPr>
          <w:rFonts w:ascii="Times" w:hAnsi="Times"/>
          <w:b/>
          <w:sz w:val="22"/>
          <w:szCs w:val="22"/>
        </w:rPr>
      </w:pPr>
      <w:r w:rsidRPr="002A014F">
        <w:rPr>
          <w:rFonts w:ascii="Times" w:hAnsi="Times"/>
          <w:b/>
          <w:sz w:val="22"/>
          <w:szCs w:val="22"/>
        </w:rPr>
        <w:t xml:space="preserve"> RODO</w:t>
      </w:r>
      <w:r w:rsidR="00714659" w:rsidRPr="002A014F">
        <w:rPr>
          <w:rFonts w:ascii="Times" w:hAnsi="Times"/>
          <w:b/>
          <w:sz w:val="22"/>
          <w:szCs w:val="22"/>
        </w:rPr>
        <w:t xml:space="preserve"> – informacje o przetwarzaniu danych osobowych </w:t>
      </w:r>
    </w:p>
    <w:p w14:paraId="658B2D5A" w14:textId="6991DF79" w:rsidR="003F2791" w:rsidRPr="002A014F" w:rsidRDefault="003F2791" w:rsidP="00021C84">
      <w:pPr>
        <w:pStyle w:val="NormalnyWeb"/>
        <w:jc w:val="both"/>
        <w:rPr>
          <w:rFonts w:ascii="Times" w:hAnsi="Times"/>
          <w:sz w:val="22"/>
          <w:szCs w:val="22"/>
        </w:rPr>
      </w:pPr>
      <w:r w:rsidRPr="002A014F">
        <w:rPr>
          <w:rFonts w:ascii="Times" w:hAnsi="Times"/>
          <w:sz w:val="22"/>
          <w:szCs w:val="22"/>
        </w:rPr>
        <w:t>Wypełniając obowiązek informacyjny zawarty w Rozporządzeni</w:t>
      </w:r>
      <w:r w:rsidR="00D2389A" w:rsidRPr="002A014F">
        <w:rPr>
          <w:rFonts w:ascii="Times" w:hAnsi="Times"/>
          <w:sz w:val="22"/>
          <w:szCs w:val="22"/>
        </w:rPr>
        <w:t>u</w:t>
      </w:r>
      <w:r w:rsidRPr="002A014F">
        <w:rPr>
          <w:rFonts w:ascii="Times" w:hAnsi="Times"/>
          <w:sz w:val="22"/>
          <w:szCs w:val="22"/>
        </w:rPr>
        <w:t xml:space="preserve"> Parlamentu Europejskiego </w:t>
      </w:r>
      <w:r w:rsidR="00645677" w:rsidRPr="002A014F">
        <w:rPr>
          <w:rFonts w:ascii="Times" w:hAnsi="Times"/>
          <w:sz w:val="22"/>
          <w:szCs w:val="22"/>
        </w:rPr>
        <w:br/>
      </w:r>
      <w:r w:rsidRPr="002A014F">
        <w:rPr>
          <w:rFonts w:ascii="Times" w:hAnsi="Times"/>
          <w:sz w:val="22"/>
          <w:szCs w:val="22"/>
        </w:rPr>
        <w:t>i Rady (UE) 2016/679 z dnia 27 kwietnia 2016r., w sprawie ochrony osób fizycznych w związku z przetwarzaniem danych osobowych i w sprawie swobodnego przepływu takich danych oraz uchylenia dyrektywy 95/46/WE</w:t>
      </w:r>
      <w:r w:rsidR="0010421C" w:rsidRPr="002A014F">
        <w:rPr>
          <w:rFonts w:ascii="Times" w:hAnsi="Times"/>
          <w:sz w:val="22"/>
          <w:szCs w:val="22"/>
        </w:rPr>
        <w:t xml:space="preserve"> przekazujemy niezbędne informacje dotyczące przetwarzania</w:t>
      </w:r>
      <w:r w:rsidR="006804B3" w:rsidRPr="002A014F">
        <w:rPr>
          <w:rFonts w:ascii="Times" w:hAnsi="Times"/>
          <w:sz w:val="22"/>
          <w:szCs w:val="22"/>
        </w:rPr>
        <w:t xml:space="preserve"> Państwa i Państwa dzieci</w:t>
      </w:r>
      <w:r w:rsidR="0010421C" w:rsidRPr="002A014F">
        <w:rPr>
          <w:rFonts w:ascii="Times" w:hAnsi="Times"/>
          <w:sz w:val="22"/>
          <w:szCs w:val="22"/>
        </w:rPr>
        <w:t xml:space="preserve"> danych osobowych. </w:t>
      </w:r>
    </w:p>
    <w:p w14:paraId="2757B1A2" w14:textId="1F8D863C" w:rsidR="00E7049A" w:rsidRPr="002A014F" w:rsidRDefault="004D4D1F" w:rsidP="00E7049A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>Administrator</w:t>
      </w:r>
      <w:r w:rsidR="00D2389A" w:rsidRPr="002A014F">
        <w:rPr>
          <w:rFonts w:ascii="Times" w:hAnsi="Times" w:cs="Times New Roman"/>
          <w:b/>
        </w:rPr>
        <w:t xml:space="preserve"> </w:t>
      </w:r>
      <w:r w:rsidR="0010421C" w:rsidRPr="002A014F">
        <w:rPr>
          <w:rFonts w:ascii="Times" w:hAnsi="Times" w:cs="Times New Roman"/>
          <w:b/>
        </w:rPr>
        <w:t>Danych</w:t>
      </w:r>
      <w:r w:rsidR="00FC5ACF" w:rsidRPr="002A014F">
        <w:rPr>
          <w:rFonts w:ascii="Times" w:hAnsi="Times" w:cs="Times New Roman"/>
          <w:b/>
        </w:rPr>
        <w:t xml:space="preserve"> : </w:t>
      </w:r>
    </w:p>
    <w:p w14:paraId="6A4668D1" w14:textId="77777777" w:rsidR="00735991" w:rsidRPr="002A014F" w:rsidRDefault="00735991" w:rsidP="00E7049A">
      <w:pPr>
        <w:jc w:val="both"/>
        <w:rPr>
          <w:rFonts w:ascii="Times" w:hAnsi="Times" w:cs="Times New Roman"/>
          <w:b/>
        </w:rPr>
      </w:pPr>
    </w:p>
    <w:p w14:paraId="2A301961" w14:textId="13637275" w:rsidR="006804B3" w:rsidRPr="002A014F" w:rsidRDefault="006804B3" w:rsidP="00E7049A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Kontakt z Administratorem: </w:t>
      </w:r>
    </w:p>
    <w:p w14:paraId="692AB0FE" w14:textId="77777777" w:rsidR="00FC5ACF" w:rsidRPr="002A014F" w:rsidRDefault="00FC5ACF" w:rsidP="00E7049A">
      <w:pPr>
        <w:jc w:val="both"/>
        <w:rPr>
          <w:rFonts w:ascii="Times" w:hAnsi="Times" w:cs="Times New Roman"/>
          <w:b/>
        </w:rPr>
      </w:pPr>
    </w:p>
    <w:p w14:paraId="124A76F5" w14:textId="77777777" w:rsidR="00735991" w:rsidRPr="002A014F" w:rsidRDefault="00735991" w:rsidP="00E7049A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>Inspektor ochrony danych</w:t>
      </w:r>
    </w:p>
    <w:p w14:paraId="4DC24AE0" w14:textId="20C6C324" w:rsidR="00F45FB4" w:rsidRPr="002A014F" w:rsidRDefault="004D4D1F" w:rsidP="00E7049A">
      <w:pPr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Administrator wyznaczył inspektora ochrony danych osobowych</w:t>
      </w:r>
      <w:r w:rsidR="00571B02" w:rsidRPr="002A014F">
        <w:rPr>
          <w:rFonts w:ascii="Times" w:hAnsi="Times" w:cs="Times New Roman"/>
        </w:rPr>
        <w:t>. K</w:t>
      </w:r>
      <w:r w:rsidR="00E7049A" w:rsidRPr="002A014F">
        <w:rPr>
          <w:rFonts w:ascii="Times" w:hAnsi="Times" w:cs="Times New Roman"/>
        </w:rPr>
        <w:t>ontakt do inspektora pod</w:t>
      </w:r>
      <w:r w:rsidRPr="002A014F">
        <w:rPr>
          <w:rFonts w:ascii="Times" w:hAnsi="Times" w:cs="Times New Roman"/>
        </w:rPr>
        <w:t xml:space="preserve"> adres</w:t>
      </w:r>
      <w:r w:rsidR="00E7049A" w:rsidRPr="002A014F">
        <w:rPr>
          <w:rFonts w:ascii="Times" w:hAnsi="Times" w:cs="Times New Roman"/>
        </w:rPr>
        <w:t>em</w:t>
      </w:r>
      <w:r w:rsidR="00F45FB4" w:rsidRPr="002A014F">
        <w:rPr>
          <w:rFonts w:ascii="Times" w:hAnsi="Times" w:cs="Times New Roman"/>
        </w:rPr>
        <w:t xml:space="preserve"> </w:t>
      </w:r>
      <w:r w:rsidRPr="002A014F">
        <w:rPr>
          <w:rFonts w:ascii="Times" w:hAnsi="Times" w:cs="Times New Roman"/>
        </w:rPr>
        <w:t xml:space="preserve">e-mail: </w:t>
      </w:r>
      <w:hyperlink r:id="rId6" w:history="1">
        <w:r w:rsidR="000626E0" w:rsidRPr="002A014F">
          <w:rPr>
            <w:rStyle w:val="Hipercze"/>
            <w:rFonts w:ascii="Times" w:hAnsi="Times" w:cs="Times New Roman"/>
          </w:rPr>
          <w:t>inspektor@b-biodo.pl</w:t>
        </w:r>
      </w:hyperlink>
      <w:r w:rsidR="00735991" w:rsidRPr="002A014F">
        <w:rPr>
          <w:rFonts w:ascii="Times" w:hAnsi="Times" w:cs="Times New Roman"/>
        </w:rPr>
        <w:t xml:space="preserve">. </w:t>
      </w:r>
    </w:p>
    <w:p w14:paraId="31BF6438" w14:textId="77777777" w:rsidR="00735991" w:rsidRPr="002A014F" w:rsidRDefault="00735991" w:rsidP="00E7049A">
      <w:pPr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Z inspektorem ochrony danych można się kontaktować we wszystkich sprawach dotyczących przetwarzania danych osobowych oraz korzystania z praw związanych z przetwarzaniem danych.</w:t>
      </w:r>
    </w:p>
    <w:p w14:paraId="167480F4" w14:textId="77777777" w:rsidR="00E7049A" w:rsidRPr="002A014F" w:rsidRDefault="00E7049A" w:rsidP="00E7049A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>Realizacja praw podmiotu danych</w:t>
      </w:r>
    </w:p>
    <w:p w14:paraId="0E83C47F" w14:textId="77777777" w:rsidR="00E7049A" w:rsidRPr="002A014F" w:rsidRDefault="00E7049A" w:rsidP="00E7049A">
      <w:pPr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Możliwość skorzystania z określonych uprawnień: prawo żądania dostępu do Twoich danych osobowych, ich sprostowania, usunięcia, ograniczenia przetwarzania, prawo do przeniesienia danych, wyrażenia sprzeciwu wobec przetwarzania danych. </w:t>
      </w:r>
    </w:p>
    <w:p w14:paraId="7015E3EC" w14:textId="77777777" w:rsidR="00E7049A" w:rsidRPr="002A014F" w:rsidRDefault="00E7049A" w:rsidP="00E7049A">
      <w:pPr>
        <w:jc w:val="both"/>
        <w:rPr>
          <w:rFonts w:ascii="Times" w:hAnsi="Times" w:cs="Times New Roman"/>
        </w:rPr>
      </w:pPr>
      <w:r w:rsidRPr="002A014F">
        <w:rPr>
          <w:rFonts w:ascii="Times" w:eastAsia="Times New Roman" w:hAnsi="Times" w:cs="Times New Roman"/>
          <w:lang w:eastAsia="pl-PL"/>
        </w:rPr>
        <w:t>Realizacja danego prawa zależy od podstaw prawnych, na których oparte jest konkretne przetwarzanie, a także celu i sposobu przetwarzania danych. Administrator danych nie jest zobligowany do realizacji uprawnień, w każdym przypadku w takim samym zakresie. Masz prawo wnieść wniosek o realizację prawa. Wzór wniosku</w:t>
      </w:r>
      <w:r w:rsidR="006804B3" w:rsidRPr="002A014F">
        <w:rPr>
          <w:rFonts w:ascii="Times" w:eastAsia="Times New Roman" w:hAnsi="Times" w:cs="Times New Roman"/>
          <w:lang w:eastAsia="pl-PL"/>
        </w:rPr>
        <w:t xml:space="preserve"> </w:t>
      </w:r>
      <w:r w:rsidRPr="002A014F">
        <w:rPr>
          <w:rFonts w:ascii="Times" w:eastAsia="Times New Roman" w:hAnsi="Times" w:cs="Times New Roman"/>
          <w:lang w:eastAsia="pl-PL"/>
        </w:rPr>
        <w:t xml:space="preserve">dostępny jest w siedzibie Administratora. </w:t>
      </w:r>
    </w:p>
    <w:p w14:paraId="12D5BFE3" w14:textId="77777777" w:rsidR="00E7049A" w:rsidRPr="002A014F" w:rsidRDefault="00E7049A" w:rsidP="00E7049A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  <w:b/>
          <w:bCs/>
        </w:rPr>
        <w:t>Cel</w:t>
      </w:r>
      <w:r w:rsidR="00571B02" w:rsidRPr="002A014F">
        <w:rPr>
          <w:rFonts w:ascii="Times" w:eastAsia="Times New Roman" w:hAnsi="Times" w:cs="Times New Roman"/>
          <w:b/>
          <w:bCs/>
        </w:rPr>
        <w:t>e przetwarzania danych osobowych</w:t>
      </w:r>
      <w:r w:rsidR="0010421C" w:rsidRPr="002A014F">
        <w:rPr>
          <w:rFonts w:ascii="Times" w:eastAsia="Times New Roman" w:hAnsi="Times" w:cs="Times New Roman"/>
          <w:b/>
          <w:bCs/>
        </w:rPr>
        <w:t xml:space="preserve"> </w:t>
      </w:r>
    </w:p>
    <w:p w14:paraId="2D2F115A" w14:textId="77777777" w:rsidR="004977C8" w:rsidRPr="002A014F" w:rsidRDefault="00E7049A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wykonywani</w:t>
      </w:r>
      <w:r w:rsidR="00735991" w:rsidRPr="002A014F">
        <w:rPr>
          <w:rFonts w:ascii="Times" w:eastAsia="Times New Roman" w:hAnsi="Times" w:cs="Times New Roman"/>
        </w:rPr>
        <w:t>e</w:t>
      </w:r>
      <w:r w:rsidRPr="002A014F">
        <w:rPr>
          <w:rFonts w:ascii="Times" w:eastAsia="Times New Roman" w:hAnsi="Times" w:cs="Times New Roman"/>
        </w:rPr>
        <w:t xml:space="preserve"> działalności dydaktycznej, wychowawczej i opiekuńczej, w tym realizowania programów nauczania, przeprowadzenia rekrutacji oraz wykonania ciążących obowiązkach prawnych</w:t>
      </w:r>
      <w:r w:rsidR="004977C8" w:rsidRPr="002A014F">
        <w:rPr>
          <w:rFonts w:ascii="Times" w:eastAsia="Times New Roman" w:hAnsi="Times" w:cs="Times New Roman"/>
        </w:rPr>
        <w:t>,</w:t>
      </w:r>
      <w:r w:rsidRPr="002A014F">
        <w:rPr>
          <w:rFonts w:ascii="Times" w:eastAsia="Times New Roman" w:hAnsi="Times" w:cs="Times New Roman"/>
        </w:rPr>
        <w:t xml:space="preserve"> </w:t>
      </w:r>
    </w:p>
    <w:p w14:paraId="01B971C8" w14:textId="77777777" w:rsidR="00E7049A" w:rsidRPr="002A014F" w:rsidRDefault="00E7049A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wykorzystywania wizerunku dzieci, w przypadku wyrażenia przez Państwa zgody na wykorzystanie danych osobowych w tych celach</w:t>
      </w:r>
      <w:r w:rsidR="004977C8" w:rsidRPr="002A014F">
        <w:rPr>
          <w:rFonts w:ascii="Times" w:eastAsia="Times New Roman" w:hAnsi="Times" w:cs="Times New Roman"/>
        </w:rPr>
        <w:t>,</w:t>
      </w:r>
    </w:p>
    <w:p w14:paraId="424EAF17" w14:textId="77777777" w:rsidR="006804B3" w:rsidRPr="002A014F" w:rsidRDefault="006804B3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identyfikacji osób upoważnionych do odbioru dzieci,</w:t>
      </w:r>
    </w:p>
    <w:p w14:paraId="5F9FF05B" w14:textId="77777777" w:rsidR="0010421C" w:rsidRPr="002A014F" w:rsidRDefault="0010421C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wyborów do rady rodziców</w:t>
      </w:r>
      <w:r w:rsidR="006804B3" w:rsidRPr="002A014F">
        <w:rPr>
          <w:rFonts w:ascii="Times" w:eastAsia="Times New Roman" w:hAnsi="Times" w:cs="Times New Roman"/>
        </w:rPr>
        <w:t xml:space="preserve">, </w:t>
      </w:r>
      <w:r w:rsidRPr="002A014F">
        <w:rPr>
          <w:rFonts w:ascii="Times" w:eastAsia="Times New Roman" w:hAnsi="Times" w:cs="Times New Roman"/>
        </w:rPr>
        <w:t xml:space="preserve"> </w:t>
      </w:r>
    </w:p>
    <w:p w14:paraId="15D4AC3A" w14:textId="77777777" w:rsidR="004977C8" w:rsidRPr="002A014F" w:rsidRDefault="004977C8" w:rsidP="00E704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 xml:space="preserve">realizacji umów </w:t>
      </w:r>
      <w:r w:rsidR="006804B3" w:rsidRPr="002A014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  <w:t>z dostawcami,</w:t>
      </w:r>
    </w:p>
    <w:p w14:paraId="1ADFE665" w14:textId="77777777" w:rsidR="004977C8" w:rsidRPr="002A014F" w:rsidRDefault="004977C8" w:rsidP="004977C8">
      <w:pPr>
        <w:pStyle w:val="Akapitzlist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</w:pPr>
      <w:r w:rsidRPr="002A014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  <w:t>której dane dotyczą, przed zawarciem umowy</w:t>
      </w:r>
      <w:r w:rsidR="006804B3" w:rsidRPr="002A014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  <w:t>,</w:t>
      </w:r>
      <w:r w:rsidRPr="002A014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  <w:t xml:space="preserve">  </w:t>
      </w:r>
    </w:p>
    <w:p w14:paraId="1A966272" w14:textId="77777777" w:rsidR="004977C8" w:rsidRPr="002A014F" w:rsidRDefault="004977C8" w:rsidP="004977C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 xml:space="preserve">rekrutacji i zatrudnienia, </w:t>
      </w:r>
    </w:p>
    <w:p w14:paraId="164B7A45" w14:textId="77777777" w:rsidR="004977C8" w:rsidRPr="002A014F" w:rsidRDefault="004977C8" w:rsidP="00E704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realizacji interesu prawnego (zabezpieczenie roszczeń, monitoring)</w:t>
      </w:r>
    </w:p>
    <w:p w14:paraId="689E6E26" w14:textId="77777777" w:rsidR="004977C8" w:rsidRPr="002A014F" w:rsidRDefault="004977C8" w:rsidP="004977C8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Prawo wniesienia skargi do organu nadzorczego</w:t>
      </w:r>
    </w:p>
    <w:p w14:paraId="20F493C7" w14:textId="77777777" w:rsidR="0010421C" w:rsidRPr="002A014F" w:rsidRDefault="0010421C" w:rsidP="0010421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</w:p>
    <w:p w14:paraId="61D60951" w14:textId="77777777" w:rsidR="004977C8" w:rsidRPr="002A014F" w:rsidRDefault="004977C8" w:rsidP="0010421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lastRenderedPageBreak/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6B3041F6" w14:textId="77777777" w:rsidR="0010421C" w:rsidRPr="002A014F" w:rsidRDefault="0010421C" w:rsidP="0010421C">
      <w:pPr>
        <w:shd w:val="clear" w:color="auto" w:fill="FFFFFF"/>
        <w:spacing w:after="0" w:line="240" w:lineRule="auto"/>
        <w:rPr>
          <w:rFonts w:ascii="Times" w:eastAsia="Times New Roman" w:hAnsi="Times" w:cs="Times New Roman"/>
          <w:lang w:eastAsia="pl-PL"/>
        </w:rPr>
      </w:pPr>
    </w:p>
    <w:p w14:paraId="355F7CE5" w14:textId="77777777" w:rsidR="004977C8" w:rsidRPr="002A014F" w:rsidRDefault="004977C8" w:rsidP="0010421C">
      <w:pPr>
        <w:shd w:val="clear" w:color="auto" w:fill="FFFFFF"/>
        <w:spacing w:after="0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Biuro Prezesa Urzędu Ochrony Danych Osobowych (PUODO)</w:t>
      </w:r>
      <w:r w:rsidRPr="002A014F">
        <w:rPr>
          <w:rFonts w:ascii="Times" w:eastAsia="Times New Roman" w:hAnsi="Times" w:cs="Times New Roman"/>
          <w:lang w:eastAsia="pl-PL"/>
        </w:rPr>
        <w:br/>
        <w:t>Adres: Stawki 2, 00-193 Warszawa</w:t>
      </w:r>
      <w:r w:rsidRPr="002A014F">
        <w:rPr>
          <w:rFonts w:ascii="Times" w:eastAsia="Times New Roman" w:hAnsi="Times" w:cs="Times New Roman"/>
          <w:lang w:eastAsia="pl-PL"/>
        </w:rPr>
        <w:br/>
        <w:t>Telefon: 22 860 70 86</w:t>
      </w:r>
    </w:p>
    <w:p w14:paraId="2B4720DA" w14:textId="77777777" w:rsidR="00571B02" w:rsidRPr="002A014F" w:rsidRDefault="00571B02" w:rsidP="00735991">
      <w:p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  <w:b/>
          <w:bCs/>
        </w:rPr>
        <w:t>Informacja o dobrowolności lub obowiązku podania danych</w:t>
      </w:r>
    </w:p>
    <w:p w14:paraId="62C425DB" w14:textId="77777777" w:rsidR="00735991" w:rsidRPr="002A014F" w:rsidRDefault="00571B02" w:rsidP="00735991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 xml:space="preserve">Podanie danych osobowych w przypadkach określonych przepisami prawa w szczególności: </w:t>
      </w:r>
      <w:r w:rsidR="0010421C" w:rsidRPr="002A014F">
        <w:rPr>
          <w:rFonts w:ascii="Times" w:eastAsia="Times New Roman" w:hAnsi="Times" w:cs="Times New Roman"/>
        </w:rPr>
        <w:t xml:space="preserve">wykonywania działalności dydaktycznej, wychowawczej i opiekuńczej, w tym </w:t>
      </w:r>
      <w:r w:rsidRPr="002A014F">
        <w:rPr>
          <w:rFonts w:ascii="Times" w:eastAsia="Times New Roman" w:hAnsi="Times" w:cs="Times New Roman"/>
        </w:rPr>
        <w:t>dotyczący</w:t>
      </w:r>
      <w:r w:rsidR="0010421C" w:rsidRPr="002A014F">
        <w:rPr>
          <w:rFonts w:ascii="Times" w:eastAsia="Times New Roman" w:hAnsi="Times" w:cs="Times New Roman"/>
        </w:rPr>
        <w:t>ch</w:t>
      </w:r>
      <w:r w:rsidRPr="002A014F">
        <w:rPr>
          <w:rFonts w:ascii="Times" w:eastAsia="Times New Roman" w:hAnsi="Times" w:cs="Times New Roman"/>
        </w:rPr>
        <w:t xml:space="preserve"> </w:t>
      </w:r>
      <w:r w:rsidR="0010421C" w:rsidRPr="002A014F">
        <w:rPr>
          <w:rFonts w:ascii="Times" w:eastAsia="Times New Roman" w:hAnsi="Times" w:cs="Times New Roman"/>
        </w:rPr>
        <w:t xml:space="preserve">tworzenia </w:t>
      </w:r>
      <w:r w:rsidR="00735991" w:rsidRPr="002A014F">
        <w:rPr>
          <w:rFonts w:ascii="Times" w:eastAsia="Times New Roman" w:hAnsi="Times" w:cs="Times New Roman"/>
        </w:rPr>
        <w:t xml:space="preserve">dokumentacji nauczania, rekrutacji, </w:t>
      </w:r>
      <w:r w:rsidRPr="002A014F">
        <w:rPr>
          <w:rFonts w:ascii="Times" w:eastAsia="Times New Roman" w:hAnsi="Times" w:cs="Times New Roman"/>
        </w:rPr>
        <w:t>zatrudnienia</w:t>
      </w:r>
      <w:r w:rsidR="00735991" w:rsidRPr="002A014F">
        <w:rPr>
          <w:rFonts w:ascii="Times" w:eastAsia="Times New Roman" w:hAnsi="Times" w:cs="Times New Roman"/>
        </w:rPr>
        <w:t xml:space="preserve">, </w:t>
      </w:r>
      <w:r w:rsidRPr="002A014F">
        <w:rPr>
          <w:rFonts w:ascii="Times" w:eastAsia="Times New Roman" w:hAnsi="Times" w:cs="Times New Roman"/>
        </w:rPr>
        <w:t>realizacji umów, wystawienia faktur</w:t>
      </w:r>
      <w:r w:rsidR="0010421C" w:rsidRPr="002A014F">
        <w:rPr>
          <w:rFonts w:ascii="Times" w:eastAsia="Times New Roman" w:hAnsi="Times" w:cs="Times New Roman"/>
        </w:rPr>
        <w:t xml:space="preserve"> -</w:t>
      </w:r>
      <w:r w:rsidRPr="002A014F">
        <w:rPr>
          <w:rFonts w:ascii="Times" w:eastAsia="Times New Roman" w:hAnsi="Times" w:cs="Times New Roman"/>
        </w:rPr>
        <w:t xml:space="preserve"> jest obligatoryjne</w:t>
      </w:r>
      <w:r w:rsidR="0010421C" w:rsidRPr="002A014F">
        <w:rPr>
          <w:rFonts w:ascii="Times" w:eastAsia="Times New Roman" w:hAnsi="Times" w:cs="Times New Roman"/>
        </w:rPr>
        <w:t xml:space="preserve"> – konsekwencją niepodania danych jest niemożliwość realizowania w/w czynności</w:t>
      </w:r>
      <w:r w:rsidRPr="002A014F">
        <w:rPr>
          <w:rFonts w:ascii="Times" w:eastAsia="Times New Roman" w:hAnsi="Times" w:cs="Times New Roman"/>
        </w:rPr>
        <w:t xml:space="preserve">, w pozostałych przypadkach </w:t>
      </w:r>
      <w:r w:rsidR="0010421C" w:rsidRPr="002A014F">
        <w:rPr>
          <w:rFonts w:ascii="Times" w:eastAsia="Times New Roman" w:hAnsi="Times" w:cs="Times New Roman"/>
        </w:rPr>
        <w:t>podanie danych</w:t>
      </w:r>
      <w:r w:rsidR="00F45FB4" w:rsidRPr="002A014F">
        <w:rPr>
          <w:rFonts w:ascii="Times" w:eastAsia="Times New Roman" w:hAnsi="Times" w:cs="Times New Roman"/>
        </w:rPr>
        <w:t xml:space="preserve"> jest</w:t>
      </w:r>
      <w:r w:rsidRPr="002A014F">
        <w:rPr>
          <w:rFonts w:ascii="Times" w:eastAsia="Times New Roman" w:hAnsi="Times" w:cs="Times New Roman"/>
        </w:rPr>
        <w:t xml:space="preserve"> dobrowolne.</w:t>
      </w:r>
    </w:p>
    <w:p w14:paraId="19ED3A85" w14:textId="77777777" w:rsidR="00E7049A" w:rsidRPr="002A014F" w:rsidRDefault="00E7049A" w:rsidP="00E7049A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Odbiorcy danych lub kategorie odbiorców danych</w:t>
      </w:r>
    </w:p>
    <w:p w14:paraId="3CEAD2BD" w14:textId="77777777" w:rsidR="00E7049A" w:rsidRPr="002A014F" w:rsidRDefault="00E7049A" w:rsidP="00E7049A">
      <w:pPr>
        <w:shd w:val="clear" w:color="auto" w:fill="FFFFFF"/>
        <w:spacing w:after="0" w:line="240" w:lineRule="auto"/>
        <w:rPr>
          <w:rFonts w:ascii="Times" w:eastAsia="Times New Roman" w:hAnsi="Times" w:cs="Times New Roman"/>
          <w:lang w:eastAsia="pl-PL"/>
        </w:rPr>
      </w:pPr>
    </w:p>
    <w:p w14:paraId="17A36F02" w14:textId="77777777" w:rsidR="00E7049A" w:rsidRPr="002A014F" w:rsidRDefault="00E7049A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Pani/Pana dane osobowe mogą być przekazywane podmiotom przetwarzającym dane osobowe na zlecenie administratora w zakresie wsparcia technicznego, organizacyjnego, informatycznego, prawnego. Z podmiotami są zawierane umowy powierzenia na podstawie art. 28 RODO. Pani/Pana dane mogą być również przekazane podmiotom uprawnionym do ich uzyskania na podstawie obowiązującego prawa.</w:t>
      </w:r>
    </w:p>
    <w:p w14:paraId="73E66B1A" w14:textId="77777777" w:rsidR="00E7049A" w:rsidRPr="002A014F" w:rsidRDefault="00E7049A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</w:p>
    <w:p w14:paraId="69A7BA4E" w14:textId="77777777" w:rsidR="00E7049A" w:rsidRPr="002A014F" w:rsidRDefault="00E7049A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lang w:eastAsia="pl-PL"/>
        </w:rPr>
      </w:pPr>
      <w:r w:rsidRPr="002A014F">
        <w:rPr>
          <w:rFonts w:ascii="Times" w:eastAsia="Times New Roman" w:hAnsi="Times" w:cs="Times New Roman"/>
          <w:b/>
          <w:lang w:eastAsia="pl-PL"/>
        </w:rPr>
        <w:t xml:space="preserve">Okres przechowywania danych osobowych </w:t>
      </w:r>
    </w:p>
    <w:p w14:paraId="62A337E6" w14:textId="77777777" w:rsidR="00E7049A" w:rsidRPr="002A014F" w:rsidRDefault="00E7049A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</w:p>
    <w:p w14:paraId="2AA44C2C" w14:textId="77777777" w:rsidR="00E7049A" w:rsidRPr="002A014F" w:rsidRDefault="00E7049A" w:rsidP="00E7049A">
      <w:pPr>
        <w:jc w:val="both"/>
        <w:rPr>
          <w:rFonts w:ascii="Times" w:hAnsi="Times" w:cs="Times New Roman"/>
          <w:color w:val="000000" w:themeColor="text1"/>
        </w:rPr>
      </w:pPr>
      <w:r w:rsidRPr="002A014F">
        <w:rPr>
          <w:rFonts w:ascii="Times" w:hAnsi="Times" w:cs="Times New Roman"/>
          <w:color w:val="000000" w:themeColor="text1"/>
        </w:rPr>
        <w:t xml:space="preserve">Pani/Pana dane osobowe będą przechowywane przez okres wskazany w odpowiednich ustawach nie dłuższy jednak niż ten wymagany ustawą o narodowym zasobie archiwalnym i archiwach. </w:t>
      </w:r>
    </w:p>
    <w:p w14:paraId="7C0AF0BF" w14:textId="77777777" w:rsidR="004977C8" w:rsidRPr="002A014F" w:rsidRDefault="004977C8" w:rsidP="004977C8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Pozyskiwanie danych z innych źródeł niż osoba, której dane dotyczą (art. 14 RODO)</w:t>
      </w:r>
    </w:p>
    <w:p w14:paraId="4AC2DB81" w14:textId="77777777" w:rsidR="004977C8" w:rsidRPr="002A014F" w:rsidRDefault="004977C8" w:rsidP="004977C8">
      <w:pPr>
        <w:shd w:val="clear" w:color="auto" w:fill="FFFFFF"/>
        <w:spacing w:after="0" w:line="240" w:lineRule="auto"/>
        <w:rPr>
          <w:rFonts w:ascii="Times" w:eastAsia="Times New Roman" w:hAnsi="Times" w:cs="Times New Roman"/>
          <w:lang w:eastAsia="pl-PL"/>
        </w:rPr>
      </w:pPr>
    </w:p>
    <w:p w14:paraId="2E7689CA" w14:textId="1BC3556D" w:rsidR="004977C8" w:rsidRPr="002A014F" w:rsidRDefault="004977C8" w:rsidP="004977C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Pozyskiwanie danych osobowych może się odbywać również z innych źródeł niż osoba,  której dane dotyczą. W szczególności dane są udostępniane są przez firmy lub instytucje. Dane dotyczą osób pracujących lub współpracujących przy realizacji zadań lub zawartych umów. Dane osobowe są przetwarzane wyłącznie w celu kontaktu lub w celu realizacji umowy </w:t>
      </w:r>
      <w:r w:rsidR="006804B3" w:rsidRPr="002A014F">
        <w:rPr>
          <w:rFonts w:ascii="Times" w:eastAsia="Times New Roman" w:hAnsi="Times" w:cs="Times New Roman"/>
          <w:lang w:eastAsia="pl-PL"/>
        </w:rPr>
        <w:t>lub zadań</w:t>
      </w:r>
      <w:r w:rsidRPr="002A014F">
        <w:rPr>
          <w:rFonts w:ascii="Times" w:eastAsia="Times New Roman" w:hAnsi="Times" w:cs="Times New Roman"/>
          <w:lang w:eastAsia="pl-PL"/>
        </w:rPr>
        <w:t xml:space="preserve">. Przetwarzane są następujące kategorie danych: dane identyfikacyjne (imię i nazwisko) </w:t>
      </w:r>
      <w:r w:rsidR="00C70BA9" w:rsidRPr="002A014F">
        <w:rPr>
          <w:rFonts w:ascii="Times" w:eastAsia="Times New Roman" w:hAnsi="Times" w:cs="Times New Roman"/>
          <w:lang w:eastAsia="pl-PL"/>
        </w:rPr>
        <w:br/>
      </w:r>
      <w:r w:rsidRPr="002A014F">
        <w:rPr>
          <w:rFonts w:ascii="Times" w:eastAsia="Times New Roman" w:hAnsi="Times" w:cs="Times New Roman"/>
          <w:lang w:eastAsia="pl-PL"/>
        </w:rPr>
        <w:t>i dane do kontaktu (adres e-mail  i telefon)</w:t>
      </w:r>
      <w:r w:rsidR="00C70BA9" w:rsidRPr="002A014F">
        <w:rPr>
          <w:rFonts w:ascii="Times" w:eastAsia="Times New Roman" w:hAnsi="Times" w:cs="Times New Roman"/>
          <w:lang w:eastAsia="pl-PL"/>
        </w:rPr>
        <w:t xml:space="preserve">. </w:t>
      </w:r>
    </w:p>
    <w:p w14:paraId="1490E593" w14:textId="77777777" w:rsidR="004977C8" w:rsidRPr="002A014F" w:rsidRDefault="004977C8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</w:p>
    <w:p w14:paraId="2B752FD5" w14:textId="2945C0D7" w:rsidR="00714659" w:rsidRPr="002A014F" w:rsidRDefault="00887F9F" w:rsidP="00714659">
      <w:pPr>
        <w:pStyle w:val="default"/>
        <w:spacing w:before="0" w:beforeAutospacing="0" w:after="0" w:afterAutospacing="0"/>
        <w:rPr>
          <w:rFonts w:ascii="Times" w:hAnsi="Times"/>
          <w:b/>
          <w:bCs/>
          <w:color w:val="000000"/>
          <w:sz w:val="22"/>
          <w:szCs w:val="22"/>
        </w:rPr>
      </w:pPr>
      <w:r w:rsidRPr="002A014F">
        <w:rPr>
          <w:rFonts w:ascii="Times" w:hAnsi="Times"/>
          <w:b/>
          <w:sz w:val="22"/>
          <w:szCs w:val="22"/>
        </w:rPr>
        <w:t xml:space="preserve">                    </w:t>
      </w:r>
      <w:r w:rsidR="00714659" w:rsidRPr="002A014F">
        <w:rPr>
          <w:rFonts w:ascii="Times" w:hAnsi="Times"/>
          <w:b/>
          <w:sz w:val="22"/>
          <w:szCs w:val="22"/>
        </w:rPr>
        <w:t xml:space="preserve">Klauzula informacyjna w zakresie </w:t>
      </w:r>
      <w:r w:rsidR="00714659" w:rsidRPr="002A014F">
        <w:rPr>
          <w:rFonts w:ascii="Times" w:hAnsi="Times"/>
          <w:b/>
          <w:bCs/>
          <w:color w:val="000000"/>
          <w:sz w:val="22"/>
          <w:szCs w:val="22"/>
        </w:rPr>
        <w:t xml:space="preserve">wydarzeń podlegającej rejestracji </w:t>
      </w:r>
    </w:p>
    <w:p w14:paraId="49B8C3FD" w14:textId="77777777" w:rsidR="00714659" w:rsidRPr="002A014F" w:rsidRDefault="00714659" w:rsidP="002A014F">
      <w:pPr>
        <w:pStyle w:val="default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</w:p>
    <w:p w14:paraId="149836CA" w14:textId="15E7C0D8" w:rsidR="00714659" w:rsidRPr="002A014F" w:rsidRDefault="00714659" w:rsidP="002A014F">
      <w:pPr>
        <w:pStyle w:val="default"/>
        <w:spacing w:before="0" w:beforeAutospacing="0" w:after="0" w:afterAutospacing="0"/>
        <w:jc w:val="both"/>
        <w:rPr>
          <w:rFonts w:ascii="Times" w:hAnsi="Times"/>
          <w:sz w:val="22"/>
          <w:szCs w:val="22"/>
        </w:rPr>
      </w:pPr>
      <w:r w:rsidRPr="002A014F">
        <w:rPr>
          <w:rFonts w:ascii="Times" w:hAnsi="Times"/>
          <w:sz w:val="22"/>
          <w:szCs w:val="22"/>
        </w:rPr>
        <w:t xml:space="preserve">Podstawą prawną przetwarzania jest uzasadniony interes Administratora danych na podstawie art. 6 ust. 1 pkt f </w:t>
      </w:r>
      <w:r w:rsidR="002A014F" w:rsidRPr="002A014F">
        <w:rPr>
          <w:rFonts w:ascii="Times" w:hAnsi="Times"/>
          <w:sz w:val="22"/>
          <w:szCs w:val="22"/>
        </w:rPr>
        <w:t xml:space="preserve">RODO. </w:t>
      </w:r>
      <w:r w:rsidRPr="002A014F">
        <w:rPr>
          <w:rFonts w:ascii="Times" w:hAnsi="Times"/>
          <w:color w:val="000000"/>
          <w:sz w:val="22"/>
          <w:szCs w:val="22"/>
        </w:rPr>
        <w:t xml:space="preserve">Przetwarzanie danych w zakresie wizerunku w celu rejestracji </w:t>
      </w:r>
      <w:r w:rsidR="002A014F" w:rsidRPr="002A014F">
        <w:rPr>
          <w:rFonts w:ascii="Times" w:hAnsi="Times"/>
          <w:color w:val="000000"/>
          <w:sz w:val="22"/>
          <w:szCs w:val="22"/>
        </w:rPr>
        <w:br/>
      </w:r>
      <w:r w:rsidRPr="002A014F">
        <w:rPr>
          <w:rFonts w:ascii="Times" w:hAnsi="Times"/>
          <w:color w:val="000000"/>
          <w:sz w:val="22"/>
          <w:szCs w:val="22"/>
        </w:rPr>
        <w:t xml:space="preserve">i promocji uroczystości. </w:t>
      </w:r>
      <w:r w:rsidR="002A014F" w:rsidRPr="002A014F">
        <w:rPr>
          <w:rFonts w:ascii="Times" w:hAnsi="Times"/>
          <w:sz w:val="22"/>
          <w:szCs w:val="22"/>
        </w:rPr>
        <w:t xml:space="preserve"> </w:t>
      </w:r>
      <w:r w:rsidRPr="002A014F">
        <w:rPr>
          <w:rFonts w:ascii="Times" w:hAnsi="Times"/>
          <w:color w:val="000000"/>
          <w:sz w:val="22"/>
          <w:szCs w:val="22"/>
        </w:rPr>
        <w:t xml:space="preserve">Państwa dane osobowe przetwarzane będą przez okres zgodnie </w:t>
      </w:r>
      <w:r w:rsidR="002A014F" w:rsidRPr="002A014F">
        <w:rPr>
          <w:rFonts w:ascii="Times" w:hAnsi="Times"/>
          <w:color w:val="000000"/>
          <w:sz w:val="22"/>
          <w:szCs w:val="22"/>
        </w:rPr>
        <w:br/>
      </w:r>
      <w:r w:rsidRPr="002A014F">
        <w:rPr>
          <w:rFonts w:ascii="Times" w:hAnsi="Times"/>
          <w:color w:val="000000"/>
          <w:sz w:val="22"/>
          <w:szCs w:val="22"/>
        </w:rPr>
        <w:t xml:space="preserve">z przepisami prawa oraz do czasu złożenia sprzeciwu. Mają Państwo prawo żądania </w:t>
      </w:r>
      <w:r w:rsidR="002A014F" w:rsidRPr="002A014F">
        <w:rPr>
          <w:rFonts w:ascii="Times" w:hAnsi="Times"/>
          <w:color w:val="000000"/>
          <w:sz w:val="22"/>
          <w:szCs w:val="22"/>
        </w:rPr>
        <w:br/>
      </w:r>
      <w:r w:rsidRPr="002A014F">
        <w:rPr>
          <w:rFonts w:ascii="Times" w:hAnsi="Times"/>
          <w:color w:val="000000"/>
          <w:sz w:val="22"/>
          <w:szCs w:val="22"/>
        </w:rPr>
        <w:t xml:space="preserve">od Administratora dostępu do swoich danych osobowych, ich sprostowania, usunięcia lub ograniczenia przetwarzania, jak również wniesienia sprzeciwu wobec przetwarzania, prawo do wniesienia skargi do PUODO. Odbiorcami Pani/Pana danych osobowych będą osoby lub podmioty mające dostęp na podstawie przepisów prawa oraz podmioty, z którymi zawarte są umowy powierzenia przetwarzania danych osobowych. </w:t>
      </w:r>
    </w:p>
    <w:p w14:paraId="032AEA63" w14:textId="33C2FC03" w:rsidR="00714659" w:rsidRPr="002A014F" w:rsidRDefault="00887F9F" w:rsidP="002A014F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                                       </w:t>
      </w:r>
    </w:p>
    <w:p w14:paraId="475578E7" w14:textId="3F564BFE" w:rsidR="00714659" w:rsidRPr="002A014F" w:rsidRDefault="00714659" w:rsidP="00714659">
      <w:pPr>
        <w:pStyle w:val="Nagwek1"/>
        <w:jc w:val="center"/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2A014F">
        <w:rPr>
          <w:rFonts w:ascii="Times" w:hAnsi="Times" w:cs="Times New Roman"/>
          <w:b/>
          <w:bCs/>
          <w:color w:val="auto"/>
          <w:sz w:val="22"/>
          <w:szCs w:val="22"/>
        </w:rPr>
        <w:lastRenderedPageBreak/>
        <w:t>Polityka prywatności Facebook</w:t>
      </w:r>
    </w:p>
    <w:p w14:paraId="206E89CB" w14:textId="3CCE09A9" w:rsidR="00714659" w:rsidRPr="002A014F" w:rsidRDefault="00714659" w:rsidP="00714659">
      <w:pPr>
        <w:pStyle w:val="Nagwek1"/>
        <w:numPr>
          <w:ilvl w:val="0"/>
          <w:numId w:val="17"/>
        </w:numPr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2A014F">
        <w:rPr>
          <w:rFonts w:ascii="Times" w:eastAsia="Times New Roman" w:hAnsi="Times" w:cs="Times New Roman"/>
          <w:b/>
          <w:bCs/>
          <w:color w:val="auto"/>
          <w:sz w:val="22"/>
          <w:szCs w:val="22"/>
          <w:lang w:eastAsia="pl-PL"/>
        </w:rPr>
        <w:t xml:space="preserve">Polityka prywatności </w:t>
      </w:r>
      <w:r w:rsidRPr="002A014F">
        <w:rPr>
          <w:rFonts w:ascii="Times" w:hAnsi="Times" w:cs="Times New Roman"/>
          <w:b/>
          <w:bCs/>
          <w:color w:val="auto"/>
          <w:sz w:val="22"/>
          <w:szCs w:val="22"/>
        </w:rPr>
        <w:t xml:space="preserve">fanpage Facebook </w:t>
      </w:r>
      <w:r w:rsidRPr="002A014F">
        <w:rPr>
          <w:rFonts w:ascii="Times" w:eastAsia="Times New Roman" w:hAnsi="Times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4BA90292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outlineLvl w:val="1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Zawarte niżej informacje zostały spisane dla użytkowników Facebooka, a w szczególności dla fanów naszego fanpage’a w celu przekazania informacji na temat gromadzenia danych osobowych, powodach ich przetwarzania oraz prawach, które posiadają użytkownicy.</w:t>
      </w:r>
    </w:p>
    <w:p w14:paraId="2DD47302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Pojęcia używane w Polityce prywatności</w:t>
      </w:r>
    </w:p>
    <w:p w14:paraId="4A4CD0A5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Jeżeli w dalszej części naszej Polityki prywatności zauważysz jedno z poniższych pojęć pisane wielką literą, to powinieneś je rozumieć zgodnie z poniższymi definicjami:</w:t>
      </w:r>
    </w:p>
    <w:p w14:paraId="7FED1744" w14:textId="77777777" w:rsidR="00714659" w:rsidRPr="002A014F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 xml:space="preserve">„FB” </w:t>
      </w:r>
      <w:r w:rsidRPr="002A014F">
        <w:rPr>
          <w:rFonts w:ascii="Times" w:eastAsia="Times New Roman" w:hAnsi="Times" w:cs="Times New Roman"/>
          <w:lang w:eastAsia="pl-PL"/>
        </w:rPr>
        <w:t>– portal społecznościowy Facebook, dostępny poprzez serwis internetowy www.facebook.com oraz aplikację mobilną Facebook,</w:t>
      </w:r>
    </w:p>
    <w:p w14:paraId="45A276ED" w14:textId="77777777" w:rsidR="00714659" w:rsidRPr="002A014F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„Fanpage”</w:t>
      </w:r>
      <w:r w:rsidRPr="002A014F">
        <w:rPr>
          <w:rFonts w:ascii="Times" w:eastAsia="Times New Roman" w:hAnsi="Times" w:cs="Times New Roman"/>
          <w:lang w:eastAsia="pl-PL"/>
        </w:rPr>
        <w:t xml:space="preserve"> – nasz fanpage znajdujący się na FB,</w:t>
      </w:r>
    </w:p>
    <w:p w14:paraId="04B9393E" w14:textId="77777777" w:rsidR="00714659" w:rsidRPr="002A014F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„Polityka”</w:t>
      </w:r>
      <w:r w:rsidRPr="002A014F">
        <w:rPr>
          <w:rFonts w:ascii="Times" w:eastAsia="Times New Roman" w:hAnsi="Times" w:cs="Times New Roman"/>
          <w:lang w:eastAsia="pl-PL"/>
        </w:rPr>
        <w:t xml:space="preserve"> – oznacza niniejszy dokument, czyli politykę prywatności, którą czytasz,</w:t>
      </w:r>
    </w:p>
    <w:p w14:paraId="50D5BC84" w14:textId="77777777" w:rsidR="00714659" w:rsidRPr="002A014F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 xml:space="preserve">„RODO” </w:t>
      </w:r>
      <w:r w:rsidRPr="002A014F">
        <w:rPr>
          <w:rFonts w:ascii="Times" w:eastAsia="Times New Roman" w:hAnsi="Times" w:cs="Times New Roman"/>
          <w:lang w:eastAsia="pl-PL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95/46/WE. Tekst RODO znajdziesz </w:t>
      </w:r>
      <w:hyperlink r:id="rId7" w:tgtFrame="_blank" w:history="1">
        <w:r w:rsidRPr="002A014F">
          <w:rPr>
            <w:rFonts w:ascii="Times" w:eastAsia="Times New Roman" w:hAnsi="Times" w:cs="Times New Roman"/>
            <w:u w:val="single"/>
            <w:lang w:eastAsia="pl-PL"/>
          </w:rPr>
          <w:t>tutaj</w:t>
        </w:r>
      </w:hyperlink>
      <w:r w:rsidRPr="002A014F">
        <w:rPr>
          <w:rFonts w:ascii="Times" w:eastAsia="Times New Roman" w:hAnsi="Times" w:cs="Times New Roman"/>
          <w:lang w:eastAsia="pl-PL"/>
        </w:rPr>
        <w:t>.</w:t>
      </w:r>
    </w:p>
    <w:p w14:paraId="32ADE840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Zabezpieczenie danych osobowych</w:t>
      </w:r>
    </w:p>
    <w:p w14:paraId="54B39FFD" w14:textId="77777777" w:rsidR="00714659" w:rsidRPr="002A014F" w:rsidRDefault="00714659" w:rsidP="0071465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Wszystkie dane osobowe, które zbieramy na naszym Fanpage przetwarzamy jako Administrator zgodnie z RODO. Powinieneś zwrócić uwagę, że administratorem Twoich danych jest także Facebook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 Zawarłeś z nim bowiem umowę, która uprawnia Cię do korzystania z FB. Bliższe informacje o tym, jak Facebook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 Znajdziesz </w:t>
      </w:r>
      <w:hyperlink r:id="rId8" w:history="1">
        <w:r w:rsidRPr="002A014F">
          <w:rPr>
            <w:rStyle w:val="Hipercze"/>
            <w:rFonts w:ascii="Times" w:eastAsia="Times New Roman" w:hAnsi="Times" w:cs="Times New Roman"/>
            <w:lang w:eastAsia="pl-PL"/>
          </w:rPr>
          <w:t>https://pl-pl.facebook.com/privacy/explanation</w:t>
        </w:r>
      </w:hyperlink>
      <w:r w:rsidRPr="002A014F">
        <w:rPr>
          <w:rFonts w:ascii="Times" w:eastAsia="Times New Roman" w:hAnsi="Times" w:cs="Times New Roman"/>
          <w:lang w:eastAsia="pl-PL"/>
        </w:rPr>
        <w:t xml:space="preserve"> </w:t>
      </w:r>
    </w:p>
    <w:p w14:paraId="0A0D845B" w14:textId="77777777" w:rsidR="00714659" w:rsidRPr="002A014F" w:rsidRDefault="00714659" w:rsidP="0071465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Stosujemy wymagane aktualnymi przepisami o ochronie danych osobowych środki techniczne zapobiegające pozyskiwaniu i modyfikowaniu przez osoby nieuprawnione danych osobowych przesyłanych drogą elektroniczną, czyli w ramach naszego Fanpage. FB również stosuje swoje zabezpieczenia. W celu uzyskania bliższych informacji na ten temat powinieneś </w:t>
      </w:r>
      <w:hyperlink r:id="rId9" w:tgtFrame="_blank" w:history="1">
        <w:r w:rsidRPr="002A014F">
          <w:rPr>
            <w:rFonts w:ascii="Times" w:eastAsia="Times New Roman" w:hAnsi="Times" w:cs="Times New Roman"/>
            <w:u w:val="single"/>
            <w:lang w:eastAsia="pl-PL"/>
          </w:rPr>
          <w:t>skontaktować się z FB</w:t>
        </w:r>
      </w:hyperlink>
      <w:r w:rsidRPr="002A014F">
        <w:rPr>
          <w:rFonts w:ascii="Times" w:eastAsia="Times New Roman" w:hAnsi="Times" w:cs="Times New Roman"/>
          <w:lang w:eastAsia="pl-PL"/>
        </w:rPr>
        <w:t>.</w:t>
      </w:r>
    </w:p>
    <w:p w14:paraId="439B498F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Twoje prawa dotyczące danych osobowych</w:t>
      </w:r>
    </w:p>
    <w:p w14:paraId="3761DD20" w14:textId="77777777" w:rsidR="00714659" w:rsidRPr="002A014F" w:rsidRDefault="00714659" w:rsidP="007146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Przetwarzamy Twoje dane osobowe, dlatego:</w:t>
      </w:r>
    </w:p>
    <w:p w14:paraId="406CD6DD" w14:textId="77777777" w:rsidR="00714659" w:rsidRPr="002A014F" w:rsidRDefault="00714659" w:rsidP="0071465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masz prawo dostępu do Twoich danych osobowych,</w:t>
      </w:r>
    </w:p>
    <w:p w14:paraId="2A7BA5A4" w14:textId="77777777" w:rsidR="00714659" w:rsidRPr="002A014F" w:rsidRDefault="00714659" w:rsidP="0071465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możesz dokonywać ich sprostowania,</w:t>
      </w:r>
    </w:p>
    <w:p w14:paraId="648E57BF" w14:textId="77777777" w:rsidR="00714659" w:rsidRPr="002A014F" w:rsidRDefault="00714659" w:rsidP="0071465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możesz żądać usunięcia Twoich danych osobowych, gdy pozwala na to RODO,</w:t>
      </w:r>
    </w:p>
    <w:p w14:paraId="43C92C0E" w14:textId="77777777" w:rsidR="00714659" w:rsidRPr="002A014F" w:rsidRDefault="00714659" w:rsidP="0071465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masz prawo ograniczenia przetwarzania, w zakresie określonym w RODO.</w:t>
      </w:r>
    </w:p>
    <w:p w14:paraId="17ABDD9F" w14:textId="77777777" w:rsidR="00714659" w:rsidRPr="002A014F" w:rsidRDefault="00714659" w:rsidP="007146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Chcesz skorzystać z Twoich praw lub dowiedzieć się o nich więcej? Skontaktuj się z nami. Nasze dane kontaktowe znajdziesz w § 1 ust. 3 Polityki.</w:t>
      </w:r>
    </w:p>
    <w:p w14:paraId="3761C9A5" w14:textId="77777777" w:rsidR="00714659" w:rsidRPr="002A014F" w:rsidRDefault="00714659" w:rsidP="0071465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Jeżeli chcesz skorzystać ze swoich praw wobec FB, to więcej informacji znajdziesz </w:t>
      </w:r>
      <w:hyperlink r:id="rId10" w:history="1">
        <w:r w:rsidRPr="002A014F">
          <w:rPr>
            <w:rStyle w:val="Hipercze"/>
            <w:rFonts w:ascii="Times" w:eastAsia="Times New Roman" w:hAnsi="Times" w:cs="Times New Roman"/>
            <w:lang w:eastAsia="pl-PL"/>
          </w:rPr>
          <w:t>https://pl-pl.facebook.com/privacy/explanation</w:t>
        </w:r>
      </w:hyperlink>
      <w:r w:rsidRPr="002A014F">
        <w:rPr>
          <w:rFonts w:ascii="Times" w:eastAsia="Times New Roman" w:hAnsi="Times" w:cs="Times New Roman"/>
          <w:lang w:eastAsia="pl-PL"/>
        </w:rPr>
        <w:t xml:space="preserve"> </w:t>
      </w:r>
    </w:p>
    <w:p w14:paraId="3D819137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Prawo sprzeciwu</w:t>
      </w:r>
    </w:p>
    <w:p w14:paraId="2EACAF64" w14:textId="77777777" w:rsidR="00714659" w:rsidRPr="002A014F" w:rsidRDefault="00714659" w:rsidP="0071465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Po podaniu nam Twoich danych osobowych, możesz skorzystać z prawa do sprzeciwu. Masz je w dwóch sytuacjach, gdy przetwarzamy Twoje dane osobowe: </w:t>
      </w:r>
    </w:p>
    <w:p w14:paraId="31D162F3" w14:textId="77777777" w:rsidR="00714659" w:rsidRPr="002A014F" w:rsidRDefault="00714659" w:rsidP="00714659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na podstawie innych naszych prawnie uzasadnionych interesów - taki sprzeciw wymaga uzasadnienia Twoją szczególną sytuacją. Napisz nam dlaczego nie powinniśmy przetwarzać Twoich danych.</w:t>
      </w:r>
    </w:p>
    <w:p w14:paraId="48CDD307" w14:textId="77777777" w:rsidR="00714659" w:rsidRPr="002A014F" w:rsidRDefault="00714659" w:rsidP="0071465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lastRenderedPageBreak/>
        <w:t>Chcesz skorzystać z prawa sprzeciwu? Skontaktuj się z nami. Nasze dane kontaktowe znajdziesz w § 1 ust. 3 Polityki.</w:t>
      </w:r>
    </w:p>
    <w:p w14:paraId="1B2589B7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Skarga do Prezesa Urzędu Ochrony Danych Osobowych</w:t>
      </w:r>
    </w:p>
    <w:p w14:paraId="0A20E09D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Style w:val="Hipercze"/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Jeżeli uważasz, że przetwarzamy Twoje dane osobowe niezgodnie z prawem, to możesz wnieść skargę do organu nadzorczego. W Polsce jest nim Prezes Urzędu Ochrony Danych. </w:t>
      </w:r>
      <w:hyperlink r:id="rId11" w:history="1">
        <w:r w:rsidRPr="002A014F">
          <w:rPr>
            <w:rStyle w:val="Hipercze"/>
            <w:rFonts w:ascii="Times" w:eastAsia="Times New Roman" w:hAnsi="Times" w:cs="Times New Roman"/>
            <w:lang w:eastAsia="pl-PL"/>
          </w:rPr>
          <w:t>www.uodo.gov.pl</w:t>
        </w:r>
      </w:hyperlink>
    </w:p>
    <w:p w14:paraId="2A55A42E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Korzystanie z Fanpage</w:t>
      </w:r>
    </w:p>
    <w:p w14:paraId="32883494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Jeżeli korzystasz z naszego Fanpage, zwróć uwagę na następujące sprawy:</w:t>
      </w:r>
    </w:p>
    <w:p w14:paraId="2E55F0A0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a.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Po co nam Twoje dane, czyli w jakim celu je przetwarzamy?</w:t>
      </w:r>
    </w:p>
    <w:p w14:paraId="31FD0251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udzielania odpowiedzi na prywatne wiadomości, które skierujesz do nas,</w:t>
      </w:r>
    </w:p>
    <w:p w14:paraId="524EAF3F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prowadzenia z Tobą dyskusji w ramach komentarzy pod poszczególnymi postami,</w:t>
      </w:r>
    </w:p>
    <w:p w14:paraId="2FA5EB37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udostępniania naszych postów Tobie jako osobie obserwującej nasz Fanpage,</w:t>
      </w:r>
    </w:p>
    <w:p w14:paraId="0B3D62F8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informowaniu o naszych usługach oraz o nas samych za pomocą postów, które umieszczamy na naszym Fanpage, w tym postów sponsorowanych, które są wyświetlane szerszemu gronu użytkowników FB,</w:t>
      </w:r>
    </w:p>
    <w:p w14:paraId="4D0A6A3B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statystycznym polegającym na prezentowaniu nam przez Facebook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 danych o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wyświetlalności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naszych postów, ich zasięgach, liczbie interakcji, danych demograficznych naszych obserwujących; dane prezentowane nam przez Facebook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 są danymi statystycznymi</w:t>
      </w:r>
    </w:p>
    <w:p w14:paraId="239A44BC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b)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Jakie masz prawa?</w:t>
      </w:r>
    </w:p>
    <w:p w14:paraId="704B97F7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Opisaliśmy je w § 4 i 5 Polityki.</w:t>
      </w:r>
    </w:p>
    <w:p w14:paraId="1F11DD5D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c)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Czy musisz podawać nam swoje dane?</w:t>
      </w:r>
    </w:p>
    <w:p w14:paraId="0B65EB5E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Jest to dobrowolne. Jednak z uwagi na stosowane przez FB zasady będziemy widzieli Twoje imię, nazwisko oraz zdjęcie, jeżeli do nas napiszesz lub skomentujesz nasz post.</w:t>
      </w:r>
    </w:p>
    <w:p w14:paraId="60031990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Poprzez funkcjonowanie naszego fanpage’a zbieramy i przetwarzany następujące rodzaje danych osobowych: </w:t>
      </w:r>
    </w:p>
    <w:p w14:paraId="71F88DCA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• identyfikator Facebooka (zazwyczaj zawierający imię i nazwisko, które nie jest przez nas w jakikolwiek sposób weryfikowany w celu potwierdzenia prawdziwości danych);</w:t>
      </w:r>
    </w:p>
    <w:p w14:paraId="67646E79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• zdjęcie profilowe (dzięki niemu w niektórych przypadkach możemy poznać Państwa wizerunek);</w:t>
      </w:r>
    </w:p>
    <w:p w14:paraId="12EF0DF9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• inne zdjęcia (które również mogą przedstawiać wizerunek) wynikające z relacji fanpage- użytkownik. Umieszczanie zdjęć pod naszymi postami jest z Państwa strony dobrowolne. </w:t>
      </w:r>
    </w:p>
    <w:p w14:paraId="77F7C027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• treść Państwa komentarzy oraz treść rozmowy prowadzonej przez aplikację Messenger (dzięki niemu możemy dowiedzieć się o Państwa adresie e-mail, numerze telefonu oraz opisu, który Państwo zawarliście w związku z okolicznościami naszej korespondencji).</w:t>
      </w:r>
    </w:p>
    <w:p w14:paraId="769388EF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d)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 xml:space="preserve">Na jakiej podstawie prawnej przetwarzamy Twoje dane? </w:t>
      </w:r>
    </w:p>
    <w:p w14:paraId="14F920E7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Art. 6 ust. 1 lit. f RODO, czyli nasz prawnie uzasadniony interes.</w:t>
      </w:r>
    </w:p>
    <w:p w14:paraId="346FFCEF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lastRenderedPageBreak/>
        <w:t xml:space="preserve">e)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Co jest naszym prawnie uzasadnionym interesem?</w:t>
      </w:r>
    </w:p>
    <w:p w14:paraId="47472D72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Odpowiedź na Twoje wiadomości i komentarze, dostarczanie Ci postów, informowanie o naszych usługach i o nas samych za ich pomocą, analiza danych statystycznych związanych z Fanpage.</w:t>
      </w:r>
    </w:p>
    <w:p w14:paraId="10A75957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f)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Komu przekażemy Twoje dane?</w:t>
      </w:r>
    </w:p>
    <w:p w14:paraId="7F1B19CC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Facebook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</w:t>
      </w:r>
    </w:p>
    <w:p w14:paraId="4DB993FB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g)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 xml:space="preserve">Jak długo będziemy przetwarzać Twoje dane? </w:t>
      </w:r>
    </w:p>
    <w:p w14:paraId="636EDB2C" w14:textId="77777777" w:rsidR="00714659" w:rsidRPr="002A014F" w:rsidRDefault="00714659" w:rsidP="00714659">
      <w:pPr>
        <w:spacing w:after="0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Przez czas:</w:t>
      </w:r>
      <w:r w:rsidRPr="002A014F">
        <w:rPr>
          <w:rFonts w:ascii="Times" w:eastAsia="Times New Roman" w:hAnsi="Times" w:cs="Times New Roman"/>
          <w:lang w:eastAsia="pl-PL"/>
        </w:rPr>
        <w:br/>
      </w:r>
    </w:p>
    <w:p w14:paraId="2EDB22C4" w14:textId="77777777" w:rsidR="00714659" w:rsidRPr="002A014F" w:rsidRDefault="00714659" w:rsidP="00714659">
      <w:pPr>
        <w:pStyle w:val="Akapitzlist"/>
        <w:numPr>
          <w:ilvl w:val="1"/>
          <w:numId w:val="15"/>
        </w:numPr>
        <w:spacing w:after="0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potrzebny na rozwiązanie przedstawionej przez Ciebie sprawy. </w:t>
      </w:r>
    </w:p>
    <w:p w14:paraId="27D195BE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W zależności od jej rodzaju również przez czas potrzebny na wykazanie, że ją rozwiązaliśmy, czyli przez czas przedawnienia roszczeń</w:t>
      </w:r>
    </w:p>
    <w:p w14:paraId="2E6A5A03" w14:textId="77777777" w:rsidR="00714659" w:rsidRPr="002A014F" w:rsidRDefault="00714659" w:rsidP="00714659">
      <w:pPr>
        <w:pStyle w:val="Akapitzlist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obserwowania przez Ciebie Fanpage. </w:t>
      </w:r>
    </w:p>
    <w:p w14:paraId="410C0393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Pamiętaj, że możesz zawsze usunąć swoje komentarze pod naszymi postami, przestać nas obserwować lub zrezygnować z posiadania konta na FB.</w:t>
      </w:r>
    </w:p>
    <w:p w14:paraId="04F1FA1E" w14:textId="4D4D0D63" w:rsidR="00714659" w:rsidRPr="002A014F" w:rsidRDefault="00714659" w:rsidP="00714659">
      <w:pPr>
        <w:rPr>
          <w:rFonts w:ascii="Times" w:hAnsi="Times" w:cs="Times New Roman"/>
        </w:rPr>
      </w:pPr>
    </w:p>
    <w:p w14:paraId="20078009" w14:textId="77777777" w:rsidR="00714659" w:rsidRPr="002A014F" w:rsidRDefault="00714659" w:rsidP="00714659">
      <w:pPr>
        <w:rPr>
          <w:rFonts w:ascii="Times" w:hAnsi="Times" w:cs="Times New Roman"/>
        </w:rPr>
      </w:pPr>
    </w:p>
    <w:p w14:paraId="15C3EE0E" w14:textId="41AAC120" w:rsidR="00887F9F" w:rsidRPr="002A014F" w:rsidRDefault="00714659" w:rsidP="00714659">
      <w:pPr>
        <w:jc w:val="center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>Procedura wykorzystania wizerunku</w:t>
      </w:r>
    </w:p>
    <w:p w14:paraId="06D73609" w14:textId="77777777" w:rsidR="00714659" w:rsidRPr="002A014F" w:rsidRDefault="00714659" w:rsidP="00714659">
      <w:pPr>
        <w:numPr>
          <w:ilvl w:val="0"/>
          <w:numId w:val="22"/>
        </w:numPr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  <w:b/>
        </w:rPr>
        <w:t>Cel procedury</w:t>
      </w:r>
    </w:p>
    <w:p w14:paraId="0940A01C" w14:textId="77777777" w:rsidR="00714659" w:rsidRPr="002A014F" w:rsidRDefault="00714659" w:rsidP="00714659">
      <w:pPr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Wprowadzenie jednolitych zasad dotyczących wykorzystania wizerunków osób fizycznych. </w:t>
      </w:r>
    </w:p>
    <w:p w14:paraId="0F4B056D" w14:textId="77777777" w:rsidR="00714659" w:rsidRPr="002A014F" w:rsidRDefault="00714659" w:rsidP="00714659">
      <w:pPr>
        <w:pStyle w:val="Akapitzlist"/>
        <w:numPr>
          <w:ilvl w:val="0"/>
          <w:numId w:val="22"/>
        </w:numPr>
        <w:spacing w:after="240"/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Podstawy prawne i wytyczne UODO </w:t>
      </w:r>
    </w:p>
    <w:p w14:paraId="64EE4C89" w14:textId="77777777" w:rsidR="00714659" w:rsidRPr="002A014F" w:rsidRDefault="00714659" w:rsidP="00714659">
      <w:pPr>
        <w:pStyle w:val="Akapitzlist"/>
        <w:numPr>
          <w:ilvl w:val="1"/>
          <w:numId w:val="27"/>
        </w:numPr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 Ustawy z dnia 4 lutego 1994 r. o prawie autorskim i prawach pokrewnych.  </w:t>
      </w:r>
    </w:p>
    <w:p w14:paraId="24FB173C" w14:textId="77777777" w:rsidR="00714659" w:rsidRPr="002A014F" w:rsidRDefault="00714659" w:rsidP="00714659">
      <w:pPr>
        <w:pStyle w:val="Akapitzlist"/>
        <w:numPr>
          <w:ilvl w:val="1"/>
          <w:numId w:val="27"/>
        </w:numPr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FB72F1D" w14:textId="77777777" w:rsidR="00714659" w:rsidRPr="002A014F" w:rsidRDefault="00714659" w:rsidP="00714659">
      <w:pPr>
        <w:pStyle w:val="Akapitzlist"/>
        <w:numPr>
          <w:ilvl w:val="1"/>
          <w:numId w:val="27"/>
        </w:numPr>
        <w:spacing w:after="240"/>
        <w:jc w:val="both"/>
        <w:rPr>
          <w:rFonts w:ascii="Times" w:hAnsi="Times" w:cs="Times New Roman"/>
          <w:bCs/>
        </w:rPr>
      </w:pPr>
      <w:r w:rsidRPr="002A014F">
        <w:rPr>
          <w:rFonts w:ascii="Times" w:hAnsi="Times" w:cs="Times New Roman"/>
        </w:rPr>
        <w:t xml:space="preserve">Poradnik Urzędu Ochrony Danych Osobowych – „Ochrona danych osobowych w szkołach i placówkach oświatowych”. </w:t>
      </w:r>
    </w:p>
    <w:p w14:paraId="41974EF7" w14:textId="77777777" w:rsidR="00714659" w:rsidRPr="002A014F" w:rsidRDefault="00714659" w:rsidP="00714659">
      <w:pPr>
        <w:numPr>
          <w:ilvl w:val="0"/>
          <w:numId w:val="22"/>
        </w:numPr>
        <w:tabs>
          <w:tab w:val="num" w:pos="-1418"/>
        </w:tabs>
        <w:spacing w:after="240"/>
        <w:ind w:left="426" w:hanging="426"/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Zakres stosowania procedury i definicje </w:t>
      </w:r>
    </w:p>
    <w:p w14:paraId="64BD34FE" w14:textId="77777777" w:rsidR="00714659" w:rsidRPr="002A014F" w:rsidRDefault="00714659" w:rsidP="00714659">
      <w:pPr>
        <w:pStyle w:val="Akapitzlist"/>
        <w:numPr>
          <w:ilvl w:val="1"/>
          <w:numId w:val="25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 </w:t>
      </w:r>
      <w:r w:rsidRPr="002A014F">
        <w:rPr>
          <w:rFonts w:ascii="Times" w:hAnsi="Times" w:cs="Times New Roman"/>
          <w:b/>
          <w:bCs/>
        </w:rPr>
        <w:t>Wizerunek</w:t>
      </w:r>
      <w:r w:rsidRPr="002A014F">
        <w:rPr>
          <w:rFonts w:ascii="Times" w:hAnsi="Times" w:cs="Times New Roman"/>
        </w:rPr>
        <w:t xml:space="preserve"> może być utrwalony zarówno w postaci zdjęcia jak i nagrania wideo lub grafiki.</w:t>
      </w:r>
    </w:p>
    <w:p w14:paraId="49A6D741" w14:textId="77777777" w:rsidR="00714659" w:rsidRPr="002A014F" w:rsidRDefault="00714659" w:rsidP="00714659">
      <w:pPr>
        <w:pStyle w:val="Akapitzlist"/>
        <w:numPr>
          <w:ilvl w:val="1"/>
          <w:numId w:val="25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  <w:b/>
          <w:color w:val="000000"/>
          <w:shd w:val="clear" w:color="auto" w:fill="FFFFFF"/>
        </w:rPr>
        <w:t xml:space="preserve">Rozpowszechnianie wizerunku – </w:t>
      </w:r>
      <w:r w:rsidRPr="002A014F">
        <w:rPr>
          <w:rFonts w:ascii="Times" w:hAnsi="Times" w:cs="Times New Roman"/>
          <w:color w:val="000000"/>
          <w:shd w:val="clear" w:color="auto" w:fill="FFFFFF"/>
        </w:rPr>
        <w:t xml:space="preserve">jest to publikacja wizerunku do z góry nieokreślonego kręgu osób, jeśli przekaz jest ograniczony do z góry określonego kręgu osób, to nie mamy do czynienia z rozpowszechnianiem.  </w:t>
      </w:r>
    </w:p>
    <w:p w14:paraId="209CB06E" w14:textId="77777777" w:rsidR="00714659" w:rsidRPr="002A014F" w:rsidRDefault="00714659" w:rsidP="00714659">
      <w:pPr>
        <w:pStyle w:val="Akapitzlist"/>
        <w:numPr>
          <w:ilvl w:val="1"/>
          <w:numId w:val="25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  <w:b/>
          <w:bCs/>
          <w:color w:val="000000"/>
          <w:shd w:val="clear" w:color="auto" w:fill="FFFFFF"/>
        </w:rPr>
        <w:t>Zgoda na publikację</w:t>
      </w:r>
      <w:r w:rsidRPr="002A014F">
        <w:rPr>
          <w:rFonts w:ascii="Times" w:hAnsi="Times" w:cs="Times New Roman"/>
          <w:color w:val="000000"/>
          <w:shd w:val="clear" w:color="auto" w:fill="FFFFFF"/>
        </w:rPr>
        <w:t xml:space="preserve"> w formie tradycyjnej oraz elektronicznej oznacza: </w:t>
      </w:r>
    </w:p>
    <w:p w14:paraId="3629414E" w14:textId="77777777" w:rsidR="00714659" w:rsidRPr="002A014F" w:rsidRDefault="00714659" w:rsidP="00714659">
      <w:pPr>
        <w:pStyle w:val="Akapitzlist"/>
        <w:numPr>
          <w:ilvl w:val="0"/>
          <w:numId w:val="26"/>
        </w:numPr>
        <w:spacing w:after="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  <w:b/>
          <w:bCs/>
        </w:rPr>
        <w:t>publikacje w formie tradycyjnej</w:t>
      </w:r>
      <w:r w:rsidRPr="002A014F">
        <w:rPr>
          <w:rFonts w:ascii="Times" w:hAnsi="Times" w:cs="Times New Roman"/>
        </w:rPr>
        <w:t xml:space="preserve"> – zamieszczenie zdjęć na gazetkach i tablicach w siedzibie </w:t>
      </w:r>
    </w:p>
    <w:p w14:paraId="67BB22E7" w14:textId="77777777" w:rsidR="00714659" w:rsidRPr="002A014F" w:rsidRDefault="00714659" w:rsidP="00714659">
      <w:pPr>
        <w:pStyle w:val="Akapitzlist"/>
        <w:numPr>
          <w:ilvl w:val="0"/>
          <w:numId w:val="26"/>
        </w:numPr>
        <w:spacing w:after="0"/>
        <w:jc w:val="both"/>
        <w:rPr>
          <w:rFonts w:ascii="Times" w:hAnsi="Times" w:cs="Times New Roman"/>
          <w:bCs/>
        </w:rPr>
      </w:pPr>
      <w:r w:rsidRPr="002A014F">
        <w:rPr>
          <w:rFonts w:ascii="Times" w:hAnsi="Times" w:cs="Times New Roman"/>
          <w:b/>
          <w:bCs/>
        </w:rPr>
        <w:t>publikacje w formie elektronicznej</w:t>
      </w:r>
      <w:r w:rsidRPr="002A014F">
        <w:rPr>
          <w:rFonts w:ascii="Times" w:hAnsi="Times" w:cs="Times New Roman"/>
        </w:rPr>
        <w:t xml:space="preserve"> – zamieszczanie zdjęć na stronie internetowej/ profilu FB placówki </w:t>
      </w:r>
    </w:p>
    <w:p w14:paraId="1136E265" w14:textId="77777777" w:rsidR="00714659" w:rsidRPr="002A014F" w:rsidRDefault="00714659" w:rsidP="00714659">
      <w:pPr>
        <w:numPr>
          <w:ilvl w:val="1"/>
          <w:numId w:val="25"/>
        </w:numPr>
        <w:spacing w:after="0"/>
        <w:jc w:val="both"/>
        <w:rPr>
          <w:rFonts w:ascii="Times" w:hAnsi="Times" w:cs="Times New Roman"/>
          <w:bCs/>
        </w:rPr>
      </w:pPr>
      <w:r w:rsidRPr="002A014F">
        <w:rPr>
          <w:rFonts w:ascii="Times" w:hAnsi="Times" w:cs="Times New Roman"/>
          <w:b/>
        </w:rPr>
        <w:lastRenderedPageBreak/>
        <w:t>Cele publikacji wizerunków</w:t>
      </w:r>
      <w:r w:rsidRPr="002A014F">
        <w:rPr>
          <w:rFonts w:ascii="Times" w:hAnsi="Times" w:cs="Times New Roman"/>
          <w:bCs/>
        </w:rPr>
        <w:t xml:space="preserve"> muszą być związane z </w:t>
      </w:r>
      <w:r w:rsidRPr="002A014F">
        <w:rPr>
          <w:rFonts w:ascii="Times" w:hAnsi="Times" w:cs="Times New Roman"/>
        </w:rPr>
        <w:t xml:space="preserve">realizacją zadań placówki, nie dopuszczalne jest publikowanie wykraczające poza ustalony zakres np. w celach prywatnych. </w:t>
      </w:r>
    </w:p>
    <w:p w14:paraId="3D894BEC" w14:textId="77777777" w:rsidR="00714659" w:rsidRPr="002A014F" w:rsidRDefault="00714659" w:rsidP="00714659">
      <w:pPr>
        <w:pStyle w:val="Akapitzlist"/>
        <w:numPr>
          <w:ilvl w:val="0"/>
          <w:numId w:val="22"/>
        </w:numPr>
        <w:spacing w:after="240"/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Opis postępowania z wizerunkami </w:t>
      </w:r>
    </w:p>
    <w:p w14:paraId="57327167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Style w:val="Pogrubienie"/>
          <w:rFonts w:ascii="Times" w:hAnsi="Times" w:cs="Times New Roman"/>
          <w:b w:val="0"/>
          <w:bCs w:val="0"/>
          <w:i/>
          <w:u w:val="single"/>
        </w:rPr>
      </w:pPr>
      <w:r w:rsidRPr="002A014F">
        <w:rPr>
          <w:rStyle w:val="Pogrubienie"/>
          <w:rFonts w:ascii="Times" w:hAnsi="Times" w:cs="Times New Roman"/>
          <w:b w:val="0"/>
        </w:rPr>
        <w:t xml:space="preserve"> Placówka może korzystać z wizerunków w następującym zakresie: </w:t>
      </w:r>
    </w:p>
    <w:p w14:paraId="2D686F0D" w14:textId="3F70E73E" w:rsidR="00714659" w:rsidRPr="002A014F" w:rsidRDefault="00714659" w:rsidP="00714659">
      <w:pPr>
        <w:pStyle w:val="Akapitzlist"/>
        <w:numPr>
          <w:ilvl w:val="1"/>
          <w:numId w:val="23"/>
        </w:numPr>
        <w:spacing w:after="240"/>
        <w:jc w:val="both"/>
        <w:rPr>
          <w:rFonts w:ascii="Times" w:hAnsi="Times" w:cs="Times New Roman"/>
          <w:b/>
          <w:i/>
          <w:u w:val="single"/>
        </w:rPr>
      </w:pPr>
      <w:r w:rsidRPr="002A014F">
        <w:rPr>
          <w:rStyle w:val="Pogrubienie"/>
          <w:rFonts w:ascii="Times" w:hAnsi="Times" w:cs="Times New Roman"/>
        </w:rPr>
        <w:t>w sferze wewnętrznej</w:t>
      </w:r>
      <w:r w:rsidRPr="002A014F">
        <w:rPr>
          <w:rFonts w:ascii="Times" w:hAnsi="Times" w:cs="Times New Roman"/>
        </w:rPr>
        <w:t xml:space="preserve">  - w ramach organizacji i funkcjonowania tj. w szczególności w wewnętrznych publikacjach </w:t>
      </w:r>
    </w:p>
    <w:p w14:paraId="1A790FC1" w14:textId="77777777" w:rsidR="00714659" w:rsidRPr="002A014F" w:rsidRDefault="00714659" w:rsidP="00714659">
      <w:pPr>
        <w:pStyle w:val="Akapitzlist"/>
        <w:numPr>
          <w:ilvl w:val="1"/>
          <w:numId w:val="23"/>
        </w:numPr>
        <w:spacing w:after="240"/>
        <w:jc w:val="both"/>
        <w:rPr>
          <w:rStyle w:val="Pogrubienie"/>
          <w:rFonts w:ascii="Times" w:hAnsi="Times" w:cs="Times New Roman"/>
          <w:bCs w:val="0"/>
          <w:i/>
          <w:u w:val="single"/>
        </w:rPr>
      </w:pPr>
      <w:r w:rsidRPr="002A014F">
        <w:rPr>
          <w:rFonts w:ascii="Times" w:hAnsi="Times" w:cs="Times New Roman"/>
          <w:b/>
          <w:bCs/>
        </w:rPr>
        <w:t>w sferze zewnętrznej</w:t>
      </w:r>
      <w:r w:rsidRPr="002A014F">
        <w:rPr>
          <w:rFonts w:ascii="Times" w:hAnsi="Times" w:cs="Times New Roman"/>
        </w:rPr>
        <w:t xml:space="preserve"> – </w:t>
      </w:r>
      <w:r w:rsidRPr="002A014F">
        <w:rPr>
          <w:rStyle w:val="Pogrubienie"/>
          <w:rFonts w:ascii="Times" w:hAnsi="Times" w:cs="Times New Roman"/>
          <w:b w:val="0"/>
        </w:rPr>
        <w:t>dotyczy to umieszczania wizerunku na stronie</w:t>
      </w:r>
      <w:r w:rsidRPr="002A014F">
        <w:rPr>
          <w:rStyle w:val="Pogrubienie"/>
          <w:rFonts w:ascii="Times" w:hAnsi="Times" w:cs="Times New Roman"/>
          <w:bCs w:val="0"/>
          <w:i/>
          <w:u w:val="single"/>
        </w:rPr>
        <w:t xml:space="preserve"> </w:t>
      </w:r>
      <w:r w:rsidRPr="002A014F">
        <w:rPr>
          <w:rStyle w:val="Pogrubienie"/>
          <w:rFonts w:ascii="Times" w:hAnsi="Times" w:cs="Times New Roman"/>
          <w:b w:val="0"/>
        </w:rPr>
        <w:t xml:space="preserve">internetowej, </w:t>
      </w:r>
    </w:p>
    <w:p w14:paraId="315E2446" w14:textId="77777777" w:rsidR="00714659" w:rsidRPr="002A014F" w:rsidRDefault="00714659" w:rsidP="00714659">
      <w:pPr>
        <w:pStyle w:val="Akapitzlist"/>
        <w:spacing w:after="240"/>
        <w:ind w:left="142"/>
        <w:jc w:val="both"/>
        <w:rPr>
          <w:rFonts w:ascii="Times" w:hAnsi="Times" w:cs="Times New Roman"/>
          <w:b/>
          <w:i/>
          <w:u w:val="single"/>
        </w:rPr>
      </w:pPr>
      <w:r w:rsidRPr="002A014F">
        <w:rPr>
          <w:rFonts w:ascii="Times" w:hAnsi="Times" w:cs="Times New Roman"/>
        </w:rPr>
        <w:t>w</w:t>
      </w:r>
      <w:r w:rsidRPr="002A014F">
        <w:rPr>
          <w:rFonts w:ascii="Times" w:hAnsi="Times" w:cs="Times New Roman"/>
          <w:b/>
          <w:i/>
          <w:u w:val="single"/>
        </w:rPr>
        <w:t xml:space="preserve"> </w:t>
      </w:r>
      <w:r w:rsidRPr="002A014F">
        <w:rPr>
          <w:rFonts w:ascii="Times" w:hAnsi="Times" w:cs="Times New Roman"/>
        </w:rPr>
        <w:t xml:space="preserve">mediach społecznościowych. </w:t>
      </w:r>
    </w:p>
    <w:p w14:paraId="03A25E03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Fonts w:ascii="Times" w:hAnsi="Times" w:cs="Times New Roman"/>
          <w:b/>
          <w:u w:val="single"/>
        </w:rPr>
      </w:pPr>
      <w:r w:rsidRPr="002A014F">
        <w:rPr>
          <w:rFonts w:ascii="Times" w:hAnsi="Times" w:cs="Times New Roman"/>
        </w:rPr>
        <w:t xml:space="preserve"> Wykorzystanie wizerunku może być uzasadnione jedynie realizacją zadań placówki.</w:t>
      </w:r>
    </w:p>
    <w:p w14:paraId="06FD3EA2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Fonts w:ascii="Times" w:hAnsi="Times" w:cs="Times New Roman"/>
          <w:b/>
          <w:u w:val="single"/>
        </w:rPr>
      </w:pPr>
      <w:r w:rsidRPr="002A014F">
        <w:rPr>
          <w:rFonts w:ascii="Times" w:hAnsi="Times" w:cs="Times New Roman"/>
        </w:rPr>
        <w:t xml:space="preserve"> Niedopuszczalne jest wykorzystanie wizerunków w celach prywatnych.  </w:t>
      </w:r>
    </w:p>
    <w:p w14:paraId="3C588067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Fonts w:ascii="Times" w:hAnsi="Times" w:cs="Times New Roman"/>
          <w:b/>
          <w:u w:val="single"/>
        </w:rPr>
      </w:pPr>
      <w:r w:rsidRPr="002A014F">
        <w:rPr>
          <w:rFonts w:ascii="Times" w:hAnsi="Times" w:cs="Times New Roman"/>
        </w:rPr>
        <w:t xml:space="preserve">Wykorzystania wizerunku nie jest ograniczone czasowo. </w:t>
      </w:r>
    </w:p>
    <w:p w14:paraId="2A42C80F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2A014F">
        <w:rPr>
          <w:rFonts w:ascii="Times" w:hAnsi="Times" w:cs="Times New Roman"/>
        </w:rPr>
        <w:t xml:space="preserve">Wizerunek przetwarzany jest do czasu wycofania zgody. </w:t>
      </w:r>
    </w:p>
    <w:p w14:paraId="5F01BCB7" w14:textId="77777777" w:rsidR="00714659" w:rsidRPr="002A014F" w:rsidRDefault="00714659" w:rsidP="00714659">
      <w:pPr>
        <w:pStyle w:val="Nagwek1"/>
        <w:keepLines w:val="0"/>
        <w:numPr>
          <w:ilvl w:val="1"/>
          <w:numId w:val="28"/>
        </w:numPr>
        <w:suppressAutoHyphens/>
        <w:spacing w:before="0" w:line="240" w:lineRule="auto"/>
        <w:rPr>
          <w:rFonts w:ascii="Times" w:hAnsi="Times" w:cs="Times New Roman"/>
          <w:color w:val="auto"/>
          <w:kern w:val="2"/>
          <w:sz w:val="22"/>
          <w:szCs w:val="22"/>
        </w:rPr>
      </w:pPr>
      <w:r w:rsidRPr="002A014F">
        <w:rPr>
          <w:rFonts w:ascii="Times" w:hAnsi="Times" w:cs="Times New Roman"/>
          <w:color w:val="auto"/>
          <w:kern w:val="2"/>
          <w:sz w:val="22"/>
          <w:szCs w:val="22"/>
        </w:rPr>
        <w:t>Rozpowszechnianie wizerunku bez zgody</w:t>
      </w:r>
    </w:p>
    <w:p w14:paraId="60B1AD71" w14:textId="77777777" w:rsidR="00714659" w:rsidRPr="002A014F" w:rsidRDefault="00714659" w:rsidP="00714659">
      <w:pPr>
        <w:pStyle w:val="Akapitzlist"/>
        <w:numPr>
          <w:ilvl w:val="2"/>
          <w:numId w:val="33"/>
        </w:numPr>
        <w:spacing w:after="0" w:line="240" w:lineRule="auto"/>
        <w:jc w:val="both"/>
        <w:rPr>
          <w:rStyle w:val="Pogrubienie"/>
          <w:rFonts w:ascii="Times" w:hAnsi="Times" w:cs="Times New Roman"/>
          <w:b w:val="0"/>
          <w:bCs w:val="0"/>
          <w:u w:val="single"/>
        </w:rPr>
      </w:pPr>
      <w:r w:rsidRPr="002A014F">
        <w:rPr>
          <w:rStyle w:val="Pogrubienie"/>
          <w:rFonts w:ascii="Times" w:hAnsi="Times" w:cs="Times New Roman"/>
          <w:b w:val="0"/>
          <w:bCs w:val="0"/>
          <w:iCs/>
        </w:rPr>
        <w:t>Nie wymaga zgody rozpowszechnianie wizerunku:</w:t>
      </w:r>
    </w:p>
    <w:p w14:paraId="1B57B6A6" w14:textId="77777777" w:rsidR="00714659" w:rsidRPr="002A014F" w:rsidRDefault="00714659" w:rsidP="00714659">
      <w:pPr>
        <w:pStyle w:val="Nagwek4"/>
        <w:numPr>
          <w:ilvl w:val="0"/>
          <w:numId w:val="24"/>
        </w:numPr>
        <w:autoSpaceDE w:val="0"/>
        <w:autoSpaceDN w:val="0"/>
        <w:jc w:val="both"/>
        <w:rPr>
          <w:rFonts w:ascii="Times" w:hAnsi="Times"/>
          <w:b w:val="0"/>
          <w:iCs/>
          <w:sz w:val="22"/>
          <w:szCs w:val="22"/>
        </w:rPr>
      </w:pPr>
      <w:r w:rsidRPr="002A014F">
        <w:rPr>
          <w:rStyle w:val="Pogrubienie"/>
          <w:rFonts w:ascii="Times" w:hAnsi="Times"/>
          <w:iCs/>
          <w:sz w:val="22"/>
          <w:szCs w:val="22"/>
        </w:rPr>
        <w:t>osoby powszechnie znanej, jeżeli wizerunek wykonano w związku z pełnieniem przez nią funkcji publicznych, w szczególności politycznych, społecznych, zawodowych;</w:t>
      </w:r>
    </w:p>
    <w:p w14:paraId="0F06B5AE" w14:textId="77777777" w:rsidR="00714659" w:rsidRPr="002A014F" w:rsidRDefault="00714659" w:rsidP="00714659">
      <w:pPr>
        <w:pStyle w:val="Nagwek4"/>
        <w:numPr>
          <w:ilvl w:val="0"/>
          <w:numId w:val="24"/>
        </w:numPr>
        <w:autoSpaceDE w:val="0"/>
        <w:autoSpaceDN w:val="0"/>
        <w:jc w:val="both"/>
        <w:rPr>
          <w:rFonts w:ascii="Times" w:hAnsi="Times"/>
          <w:b w:val="0"/>
          <w:bCs w:val="0"/>
          <w:iCs/>
          <w:sz w:val="22"/>
          <w:szCs w:val="22"/>
        </w:rPr>
      </w:pPr>
      <w:r w:rsidRPr="002A014F">
        <w:rPr>
          <w:rStyle w:val="Pogrubienie"/>
          <w:rFonts w:ascii="Times" w:hAnsi="Times"/>
          <w:iCs/>
          <w:sz w:val="22"/>
          <w:szCs w:val="22"/>
        </w:rPr>
        <w:t>osoby stanowiącej jedynie szczegół całości takiej jak zgromadzenie, krajobraz, publiczna impreza</w:t>
      </w:r>
      <w:r w:rsidRPr="002A014F">
        <w:rPr>
          <w:rStyle w:val="Pogrubienie"/>
          <w:rFonts w:ascii="Times" w:hAnsi="Times"/>
          <w:bCs/>
          <w:iCs/>
          <w:sz w:val="22"/>
          <w:szCs w:val="22"/>
        </w:rPr>
        <w:t xml:space="preserve"> np. </w:t>
      </w:r>
      <w:r w:rsidRPr="002A014F">
        <w:rPr>
          <w:rFonts w:ascii="Times" w:hAnsi="Times"/>
          <w:b w:val="0"/>
          <w:bCs w:val="0"/>
          <w:sz w:val="22"/>
          <w:szCs w:val="22"/>
        </w:rPr>
        <w:t>rozpowszechnianie zdjęć z zabaw szkolnych, wycieczek, na których sylwetka stanowi jedynie szczegół całości uwiecznionej na zdjęciu (zdjęcie nie narusza dóbr osobistych przedstawionych na nim osób oraz ich prawa do prywatności).</w:t>
      </w:r>
    </w:p>
    <w:p w14:paraId="0F74909B" w14:textId="77777777" w:rsidR="00714659" w:rsidRPr="002A014F" w:rsidRDefault="00714659" w:rsidP="00714659">
      <w:pPr>
        <w:pStyle w:val="Nagwek4"/>
        <w:numPr>
          <w:ilvl w:val="0"/>
          <w:numId w:val="24"/>
        </w:numPr>
        <w:autoSpaceDE w:val="0"/>
        <w:autoSpaceDN w:val="0"/>
        <w:rPr>
          <w:rFonts w:ascii="Times" w:hAnsi="Times"/>
          <w:b w:val="0"/>
          <w:sz w:val="22"/>
          <w:szCs w:val="22"/>
        </w:rPr>
      </w:pPr>
      <w:r w:rsidRPr="002A014F">
        <w:rPr>
          <w:rFonts w:ascii="Times" w:hAnsi="Times"/>
          <w:b w:val="0"/>
          <w:sz w:val="22"/>
          <w:szCs w:val="22"/>
        </w:rPr>
        <w:t>jeżeli osoba ta otrzymała umówioną zapłatę za pozowanie.</w:t>
      </w:r>
    </w:p>
    <w:p w14:paraId="05DC4D39" w14:textId="77777777" w:rsidR="00714659" w:rsidRPr="002A014F" w:rsidRDefault="00714659" w:rsidP="00714659">
      <w:pPr>
        <w:numPr>
          <w:ilvl w:val="2"/>
          <w:numId w:val="34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Zgodnie z zapisem art. 81 ust. 2 pkt. 1 Prawa Autorskiego, bez pobierania zgody można rozpowszechniać wizerunek znanych osób udzielających się publicznie na organizowanych przez Placówkę festynach, imprezach, akademiach. </w:t>
      </w:r>
    </w:p>
    <w:p w14:paraId="6F8B3F0C" w14:textId="77777777" w:rsidR="00714659" w:rsidRPr="002A014F" w:rsidRDefault="00714659" w:rsidP="00714659">
      <w:pPr>
        <w:numPr>
          <w:ilvl w:val="2"/>
          <w:numId w:val="34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Zgodnie z art. 81 ust. 2 pkt 2 Prawa Autorskiego, bez pobierania zgody możliwe jest rozpowszechnianie wizerunku osoby stanowiącej jedynie szczegół całości, po wcześniejszej analizie następujących punktów:</w:t>
      </w:r>
    </w:p>
    <w:p w14:paraId="4BFEAA2B" w14:textId="77777777" w:rsidR="00714659" w:rsidRPr="002A014F" w:rsidRDefault="00714659" w:rsidP="00714659">
      <w:pPr>
        <w:numPr>
          <w:ilvl w:val="0"/>
          <w:numId w:val="32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rozpowszechniany wizerunek nie stawia tej osoby w negatywnym świetle lub jej nie ośmiesza; </w:t>
      </w:r>
    </w:p>
    <w:p w14:paraId="03D30260" w14:textId="77777777" w:rsidR="00714659" w:rsidRPr="002A014F" w:rsidRDefault="00714659" w:rsidP="00714659">
      <w:pPr>
        <w:numPr>
          <w:ilvl w:val="0"/>
          <w:numId w:val="32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nie jest wiadomym, aby osoba ta miała powody do ukrywania się (np. w związku z przemocą domową);</w:t>
      </w:r>
    </w:p>
    <w:p w14:paraId="510ECCAE" w14:textId="77777777" w:rsidR="00714659" w:rsidRPr="002A014F" w:rsidRDefault="00714659" w:rsidP="00714659">
      <w:pPr>
        <w:numPr>
          <w:ilvl w:val="0"/>
          <w:numId w:val="32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osoba naprawdę stanowi jedynie szczegół całości, czyli zdjęcie po usunięciu tej osoby nie zmienia swojej istoty. </w:t>
      </w:r>
    </w:p>
    <w:p w14:paraId="3FCF04B4" w14:textId="77777777" w:rsidR="00714659" w:rsidRPr="002A014F" w:rsidRDefault="00714659" w:rsidP="00714659">
      <w:pPr>
        <w:numPr>
          <w:ilvl w:val="2"/>
          <w:numId w:val="34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 przypadku wątpliwości co do możliwości zastosowania powyższych wyjątków, decyzję podejmuje się na korzyść systemu ochrony, czyli wizerunek nie jest rozpowszechniany. </w:t>
      </w:r>
    </w:p>
    <w:p w14:paraId="03F450E6" w14:textId="77777777" w:rsidR="00714659" w:rsidRPr="002A014F" w:rsidRDefault="00714659" w:rsidP="00714659">
      <w:pPr>
        <w:rPr>
          <w:rFonts w:ascii="Times" w:hAnsi="Times" w:cs="Times New Roman"/>
        </w:rPr>
      </w:pPr>
    </w:p>
    <w:p w14:paraId="4ED0436C" w14:textId="77777777" w:rsidR="00714659" w:rsidRPr="002A014F" w:rsidRDefault="00714659" w:rsidP="00714659">
      <w:pPr>
        <w:pStyle w:val="Akapitzlist"/>
        <w:numPr>
          <w:ilvl w:val="0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  <w:b/>
          <w:bCs/>
        </w:rPr>
      </w:pPr>
      <w:r w:rsidRPr="002A014F">
        <w:rPr>
          <w:rFonts w:ascii="Times" w:hAnsi="Times" w:cs="Times New Roman"/>
          <w:b/>
          <w:bCs/>
        </w:rPr>
        <w:t>Konkursy i wydarzenia</w:t>
      </w:r>
    </w:p>
    <w:p w14:paraId="26B76518" w14:textId="77777777" w:rsidR="00714659" w:rsidRPr="002A014F" w:rsidRDefault="00714659" w:rsidP="00714659">
      <w:pPr>
        <w:pStyle w:val="Akapitzlist"/>
        <w:tabs>
          <w:tab w:val="left" w:pos="-1418"/>
        </w:tabs>
        <w:spacing w:after="240"/>
        <w:ind w:left="540"/>
        <w:jc w:val="both"/>
        <w:rPr>
          <w:rFonts w:ascii="Times" w:hAnsi="Times" w:cs="Times New Roman"/>
          <w:b/>
          <w:bCs/>
        </w:rPr>
      </w:pPr>
    </w:p>
    <w:p w14:paraId="64AE21E8" w14:textId="77777777" w:rsidR="00714659" w:rsidRPr="002A014F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Organizator konkursów, wydarzeń itp. ustala w regulaminach, formularzach zgłoszeniowych itp. zasady przetwarzania danych uczestników w zakresie wykorzystania wizerunków oraz ich rozpowszechniania oraz zgody i klauzule informacyjne dla uczestników wskazując lokalizację rozpowszechniania wizerunku. </w:t>
      </w:r>
    </w:p>
    <w:p w14:paraId="0757B978" w14:textId="77777777" w:rsidR="00714659" w:rsidRPr="002A014F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Ustalenia należy przesłać do konsultacji IOD na adres </w:t>
      </w:r>
      <w:hyperlink r:id="rId12" w:history="1">
        <w:r w:rsidRPr="002A014F">
          <w:rPr>
            <w:rStyle w:val="Hipercze"/>
            <w:rFonts w:ascii="Times" w:hAnsi="Times" w:cs="Times New Roman"/>
          </w:rPr>
          <w:t>inspektor@b-biodo.pl</w:t>
        </w:r>
      </w:hyperlink>
      <w:r w:rsidRPr="002A014F">
        <w:rPr>
          <w:rFonts w:ascii="Times" w:hAnsi="Times" w:cs="Times New Roman"/>
        </w:rPr>
        <w:t xml:space="preserve">. </w:t>
      </w:r>
    </w:p>
    <w:p w14:paraId="4B72F18E" w14:textId="77777777" w:rsidR="00714659" w:rsidRPr="002A014F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Wzór formularza ujęty jest w załączniku nr 2.  </w:t>
      </w:r>
    </w:p>
    <w:p w14:paraId="13A9C0EF" w14:textId="77777777" w:rsidR="00714659" w:rsidRPr="002A014F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lastRenderedPageBreak/>
        <w:t xml:space="preserve">Odpowiedzialność za legalne przetwarzanie danych ciąży na administratorze danych, czyli organizatorze olimpiady, konkursu lub turnieju, któremu na potrzeby ww. zawodów wiedzy udostępnianie są dane osobowe uczestników. </w:t>
      </w:r>
    </w:p>
    <w:p w14:paraId="725B5D53" w14:textId="77777777" w:rsidR="00714659" w:rsidRPr="002A014F" w:rsidRDefault="00714659" w:rsidP="00714659">
      <w:pPr>
        <w:pStyle w:val="Akapitzlist"/>
        <w:numPr>
          <w:ilvl w:val="1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 Zgody na rozpowszechnianie wizerunku.   </w:t>
      </w:r>
    </w:p>
    <w:p w14:paraId="36182473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Rozpowszechnianie wizerunku dzieci wymaga zgody.</w:t>
      </w:r>
    </w:p>
    <w:p w14:paraId="573B2DD0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 przypadku uczniów niepełnoletnich zgodę na rozpowszechnianie wizerunku wyraża jeden z rodziców lub opiekunów prawnych. </w:t>
      </w:r>
    </w:p>
    <w:p w14:paraId="14595CD5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Zgoda nie może być zgodą wymuszoną.  w szczególności należy zadbać o przejrzystość procesu pozyskiwania zgody, a także poinformować ucznia oraz rodzica/opiekuna o całkowitej dobrowolności udzielania zgody. </w:t>
      </w:r>
    </w:p>
    <w:p w14:paraId="434B09CE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Zgoda udzielana jest na czas nieokreślony, do momentu jej cofnięcia. </w:t>
      </w:r>
    </w:p>
    <w:p w14:paraId="30C4070B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Zgodę na wykorzystanie wizerunku może pobierać wychowawca każdej oddzielnie, pod nadzorem Dyrektora lub Dyrektor. </w:t>
      </w:r>
    </w:p>
    <w:p w14:paraId="6B4EF75A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Dyrektor nie jest administratorem danych i nie ponosi odpowiedzialności za fotografowanie i nagrywanie podczas uroczystości przez innych rodziców i innych osób. </w:t>
      </w:r>
    </w:p>
    <w:p w14:paraId="4F74270A" w14:textId="77777777" w:rsidR="00714659" w:rsidRPr="002A014F" w:rsidRDefault="00714659" w:rsidP="00714659">
      <w:pPr>
        <w:pStyle w:val="Akapitzlist"/>
        <w:tabs>
          <w:tab w:val="left" w:pos="-1418"/>
        </w:tabs>
        <w:spacing w:after="240"/>
        <w:jc w:val="both"/>
        <w:rPr>
          <w:rFonts w:ascii="Times" w:hAnsi="Times" w:cs="Times New Roman"/>
        </w:rPr>
      </w:pPr>
    </w:p>
    <w:p w14:paraId="360A817A" w14:textId="77777777" w:rsidR="00714659" w:rsidRPr="002A014F" w:rsidRDefault="00714659" w:rsidP="00714659">
      <w:pPr>
        <w:pStyle w:val="Akapitzlist"/>
        <w:numPr>
          <w:ilvl w:val="0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Pozyskanie zgód i ich archiwizacja </w:t>
      </w:r>
    </w:p>
    <w:p w14:paraId="4C15ECCD" w14:textId="77777777" w:rsidR="00714659" w:rsidRPr="002A014F" w:rsidRDefault="00714659" w:rsidP="00714659">
      <w:pPr>
        <w:pStyle w:val="Akapitzlist"/>
        <w:tabs>
          <w:tab w:val="left" w:pos="-1418"/>
        </w:tabs>
        <w:spacing w:after="240"/>
        <w:ind w:left="360"/>
        <w:jc w:val="both"/>
        <w:rPr>
          <w:rFonts w:ascii="Times" w:hAnsi="Times" w:cs="Times New Roman"/>
          <w:b/>
        </w:rPr>
      </w:pPr>
    </w:p>
    <w:p w14:paraId="002A5941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Zgodę na wykorzystanie wizerunku może pobierać wychowawca każdej oddzielnie, pod nadzorem Dyrektora lub Dyrektor. </w:t>
      </w:r>
    </w:p>
    <w:p w14:paraId="73AED1DA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 czasie trwania zawodów i konkursów, zgody przechowuje osoba odpowiedzialna za organizację. Po zakończeniu, zgody przekazywane są wyznaczonego przez Dyrektora pracownika lub do Dyrektora. </w:t>
      </w:r>
    </w:p>
    <w:p w14:paraId="14B57DBA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Pozyskanie zgody na rozpowszechnianie wizerunku wymaga przedłożenia klauzuli informacyjnej zgodnie z art. 13 RODO. </w:t>
      </w:r>
    </w:p>
    <w:p w14:paraId="11A50F3B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Wzór zgody na wykorzystanie wizerunku stanowi załącznik nr 2. </w:t>
      </w:r>
    </w:p>
    <w:p w14:paraId="044608EE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Raz do roku osoby, które pozyskały zgody powinny dokonać przeglądu zgód oraz miejsc ich publikacji i ustalić czy nie wygasły podstawy prawne lub faktyczne do dalszego wykorzystania wizerunku. </w:t>
      </w:r>
    </w:p>
    <w:p w14:paraId="0DD1324F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 przypadku realizacji praw podmiotów danych (cofnięcia zgody) zastosowanie ma odrębna procedura. </w:t>
      </w:r>
    </w:p>
    <w:p w14:paraId="26A5003E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23071155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6130B64E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24CEB2AB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28A905EA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7754B9E5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086C88DF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46CB7E18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07B14992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37601A44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7CDC6D54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2F5B2C6C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57C3FD48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sectPr w:rsidR="00714659" w:rsidRPr="002A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0FF"/>
    <w:multiLevelType w:val="multilevel"/>
    <w:tmpl w:val="5432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6424A"/>
    <w:multiLevelType w:val="multilevel"/>
    <w:tmpl w:val="BCA0EE5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83458F0"/>
    <w:multiLevelType w:val="hybridMultilevel"/>
    <w:tmpl w:val="5D50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341F"/>
    <w:multiLevelType w:val="multilevel"/>
    <w:tmpl w:val="882C76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55F68"/>
    <w:multiLevelType w:val="hybridMultilevel"/>
    <w:tmpl w:val="D47C10DC"/>
    <w:lvl w:ilvl="0" w:tplc="1C62480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 w:tplc="A776CD5A">
      <w:numFmt w:val="none"/>
      <w:lvlText w:val=""/>
      <w:lvlJc w:val="left"/>
      <w:pPr>
        <w:tabs>
          <w:tab w:val="num" w:pos="0"/>
        </w:tabs>
      </w:pPr>
    </w:lvl>
    <w:lvl w:ilvl="2" w:tplc="8EAE51DC">
      <w:numFmt w:val="none"/>
      <w:lvlText w:val=""/>
      <w:lvlJc w:val="left"/>
      <w:pPr>
        <w:tabs>
          <w:tab w:val="num" w:pos="0"/>
        </w:tabs>
      </w:pPr>
    </w:lvl>
    <w:lvl w:ilvl="3" w:tplc="E6D63E7C">
      <w:numFmt w:val="none"/>
      <w:lvlText w:val=""/>
      <w:lvlJc w:val="left"/>
      <w:pPr>
        <w:tabs>
          <w:tab w:val="num" w:pos="0"/>
        </w:tabs>
      </w:pPr>
    </w:lvl>
    <w:lvl w:ilvl="4" w:tplc="90767E6E">
      <w:numFmt w:val="none"/>
      <w:lvlText w:val=""/>
      <w:lvlJc w:val="left"/>
      <w:pPr>
        <w:tabs>
          <w:tab w:val="num" w:pos="0"/>
        </w:tabs>
      </w:pPr>
    </w:lvl>
    <w:lvl w:ilvl="5" w:tplc="B126B4FE">
      <w:numFmt w:val="none"/>
      <w:lvlText w:val=""/>
      <w:lvlJc w:val="left"/>
      <w:pPr>
        <w:tabs>
          <w:tab w:val="num" w:pos="0"/>
        </w:tabs>
      </w:pPr>
    </w:lvl>
    <w:lvl w:ilvl="6" w:tplc="EE2A4594">
      <w:numFmt w:val="none"/>
      <w:lvlText w:val=""/>
      <w:lvlJc w:val="left"/>
      <w:pPr>
        <w:tabs>
          <w:tab w:val="num" w:pos="0"/>
        </w:tabs>
      </w:pPr>
    </w:lvl>
    <w:lvl w:ilvl="7" w:tplc="CC7668B4">
      <w:numFmt w:val="none"/>
      <w:lvlText w:val=""/>
      <w:lvlJc w:val="left"/>
      <w:pPr>
        <w:tabs>
          <w:tab w:val="num" w:pos="0"/>
        </w:tabs>
      </w:pPr>
    </w:lvl>
    <w:lvl w:ilvl="8" w:tplc="3E0EF2B2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05B24BF"/>
    <w:multiLevelType w:val="hybridMultilevel"/>
    <w:tmpl w:val="7C50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0813"/>
    <w:multiLevelType w:val="hybridMultilevel"/>
    <w:tmpl w:val="DE0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7AA7"/>
    <w:multiLevelType w:val="multilevel"/>
    <w:tmpl w:val="5AEA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73AF6"/>
    <w:multiLevelType w:val="multilevel"/>
    <w:tmpl w:val="549A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86C77"/>
    <w:multiLevelType w:val="hybridMultilevel"/>
    <w:tmpl w:val="AC68A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4F34"/>
    <w:multiLevelType w:val="multilevel"/>
    <w:tmpl w:val="A718F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8D037D"/>
    <w:multiLevelType w:val="multilevel"/>
    <w:tmpl w:val="120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0788E"/>
    <w:multiLevelType w:val="multilevel"/>
    <w:tmpl w:val="4C6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73469"/>
    <w:multiLevelType w:val="hybridMultilevel"/>
    <w:tmpl w:val="C1A8F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779E"/>
    <w:multiLevelType w:val="hybridMultilevel"/>
    <w:tmpl w:val="3824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5819"/>
    <w:multiLevelType w:val="multilevel"/>
    <w:tmpl w:val="DD16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D1A10"/>
    <w:multiLevelType w:val="multilevel"/>
    <w:tmpl w:val="AAF88F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7" w15:restartNumberingAfterBreak="0">
    <w:nsid w:val="44A70A0D"/>
    <w:multiLevelType w:val="multilevel"/>
    <w:tmpl w:val="7F5098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B786B"/>
    <w:multiLevelType w:val="hybridMultilevel"/>
    <w:tmpl w:val="728A99E2"/>
    <w:lvl w:ilvl="0" w:tplc="F5D819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E38BD"/>
    <w:multiLevelType w:val="multilevel"/>
    <w:tmpl w:val="D54430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406349"/>
    <w:multiLevelType w:val="hybridMultilevel"/>
    <w:tmpl w:val="20F49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A5B6C"/>
    <w:multiLevelType w:val="multilevel"/>
    <w:tmpl w:val="EBE0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95952"/>
    <w:multiLevelType w:val="hybridMultilevel"/>
    <w:tmpl w:val="ADF05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5266"/>
    <w:multiLevelType w:val="hybridMultilevel"/>
    <w:tmpl w:val="3824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421D9"/>
    <w:multiLevelType w:val="hybridMultilevel"/>
    <w:tmpl w:val="5316DA3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D5E26"/>
    <w:multiLevelType w:val="multilevel"/>
    <w:tmpl w:val="24146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835C0E"/>
    <w:multiLevelType w:val="multilevel"/>
    <w:tmpl w:val="7FB26F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7" w15:restartNumberingAfterBreak="0">
    <w:nsid w:val="6D175C69"/>
    <w:multiLevelType w:val="multilevel"/>
    <w:tmpl w:val="D6AAB4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95655F"/>
    <w:multiLevelType w:val="multilevel"/>
    <w:tmpl w:val="52447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9" w15:restartNumberingAfterBreak="0">
    <w:nsid w:val="728C2A1E"/>
    <w:multiLevelType w:val="multilevel"/>
    <w:tmpl w:val="E25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A02FA"/>
    <w:multiLevelType w:val="multilevel"/>
    <w:tmpl w:val="E42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1D488B"/>
    <w:multiLevelType w:val="multilevel"/>
    <w:tmpl w:val="8DBE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A4DB1"/>
    <w:multiLevelType w:val="multilevel"/>
    <w:tmpl w:val="865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862DC3"/>
    <w:multiLevelType w:val="hybridMultilevel"/>
    <w:tmpl w:val="9D0A0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6515244">
    <w:abstractNumId w:val="14"/>
  </w:num>
  <w:num w:numId="2" w16cid:durableId="619144601">
    <w:abstractNumId w:val="18"/>
  </w:num>
  <w:num w:numId="3" w16cid:durableId="791480047">
    <w:abstractNumId w:val="30"/>
  </w:num>
  <w:num w:numId="4" w16cid:durableId="1750728777">
    <w:abstractNumId w:val="8"/>
  </w:num>
  <w:num w:numId="5" w16cid:durableId="995766973">
    <w:abstractNumId w:val="12"/>
  </w:num>
  <w:num w:numId="6" w16cid:durableId="8530217">
    <w:abstractNumId w:val="31"/>
  </w:num>
  <w:num w:numId="7" w16cid:durableId="1720861351">
    <w:abstractNumId w:val="11"/>
  </w:num>
  <w:num w:numId="8" w16cid:durableId="695543149">
    <w:abstractNumId w:val="21"/>
  </w:num>
  <w:num w:numId="9" w16cid:durableId="2100712177">
    <w:abstractNumId w:val="15"/>
  </w:num>
  <w:num w:numId="10" w16cid:durableId="425855037">
    <w:abstractNumId w:val="29"/>
  </w:num>
  <w:num w:numId="11" w16cid:durableId="1827283150">
    <w:abstractNumId w:val="23"/>
  </w:num>
  <w:num w:numId="12" w16cid:durableId="793450590">
    <w:abstractNumId w:val="32"/>
  </w:num>
  <w:num w:numId="13" w16cid:durableId="1624648919">
    <w:abstractNumId w:val="6"/>
  </w:num>
  <w:num w:numId="14" w16cid:durableId="2144033521">
    <w:abstractNumId w:val="2"/>
  </w:num>
  <w:num w:numId="15" w16cid:durableId="849297116">
    <w:abstractNumId w:val="0"/>
  </w:num>
  <w:num w:numId="16" w16cid:durableId="146366883">
    <w:abstractNumId w:val="7"/>
  </w:num>
  <w:num w:numId="17" w16cid:durableId="616133592">
    <w:abstractNumId w:val="5"/>
  </w:num>
  <w:num w:numId="18" w16cid:durableId="915824176">
    <w:abstractNumId w:val="3"/>
  </w:num>
  <w:num w:numId="19" w16cid:durableId="1901861547">
    <w:abstractNumId w:val="17"/>
  </w:num>
  <w:num w:numId="20" w16cid:durableId="2099909615">
    <w:abstractNumId w:val="13"/>
  </w:num>
  <w:num w:numId="21" w16cid:durableId="201216136">
    <w:abstractNumId w:val="22"/>
  </w:num>
  <w:num w:numId="22" w16cid:durableId="1284462311">
    <w:abstractNumId w:val="4"/>
  </w:num>
  <w:num w:numId="23" w16cid:durableId="1759399664">
    <w:abstractNumId w:val="1"/>
  </w:num>
  <w:num w:numId="24" w16cid:durableId="490676142">
    <w:abstractNumId w:val="24"/>
  </w:num>
  <w:num w:numId="25" w16cid:durableId="1287590833">
    <w:abstractNumId w:val="28"/>
  </w:num>
  <w:num w:numId="26" w16cid:durableId="1759136295">
    <w:abstractNumId w:val="9"/>
  </w:num>
  <w:num w:numId="27" w16cid:durableId="708066323">
    <w:abstractNumId w:val="25"/>
  </w:num>
  <w:num w:numId="28" w16cid:durableId="977758115">
    <w:abstractNumId w:val="16"/>
  </w:num>
  <w:num w:numId="29" w16cid:durableId="224486783">
    <w:abstractNumId w:val="10"/>
  </w:num>
  <w:num w:numId="30" w16cid:durableId="365840198">
    <w:abstractNumId w:val="27"/>
  </w:num>
  <w:num w:numId="31" w16cid:durableId="1657881237">
    <w:abstractNumId w:val="20"/>
  </w:num>
  <w:num w:numId="32" w16cid:durableId="1137338386">
    <w:abstractNumId w:val="33"/>
  </w:num>
  <w:num w:numId="33" w16cid:durableId="227495342">
    <w:abstractNumId w:val="26"/>
  </w:num>
  <w:num w:numId="34" w16cid:durableId="17050121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91"/>
    <w:rsid w:val="00021C84"/>
    <w:rsid w:val="000437F0"/>
    <w:rsid w:val="000626E0"/>
    <w:rsid w:val="0010421C"/>
    <w:rsid w:val="00117123"/>
    <w:rsid w:val="00167E68"/>
    <w:rsid w:val="002704B5"/>
    <w:rsid w:val="0027277A"/>
    <w:rsid w:val="002A014F"/>
    <w:rsid w:val="003720D2"/>
    <w:rsid w:val="003B4AAB"/>
    <w:rsid w:val="003C66EA"/>
    <w:rsid w:val="003F2791"/>
    <w:rsid w:val="004977C8"/>
    <w:rsid w:val="004D4D1F"/>
    <w:rsid w:val="0056377C"/>
    <w:rsid w:val="00571B02"/>
    <w:rsid w:val="0058579C"/>
    <w:rsid w:val="00596E3D"/>
    <w:rsid w:val="0061233C"/>
    <w:rsid w:val="006160C0"/>
    <w:rsid w:val="00645677"/>
    <w:rsid w:val="00675662"/>
    <w:rsid w:val="006804B3"/>
    <w:rsid w:val="006A0B1E"/>
    <w:rsid w:val="006B3E82"/>
    <w:rsid w:val="00714659"/>
    <w:rsid w:val="00735991"/>
    <w:rsid w:val="007552D8"/>
    <w:rsid w:val="00757A66"/>
    <w:rsid w:val="007606AD"/>
    <w:rsid w:val="00785CB1"/>
    <w:rsid w:val="007A7AB3"/>
    <w:rsid w:val="008829A3"/>
    <w:rsid w:val="0088327C"/>
    <w:rsid w:val="00887F9F"/>
    <w:rsid w:val="008E3060"/>
    <w:rsid w:val="008E5599"/>
    <w:rsid w:val="009B0FA6"/>
    <w:rsid w:val="009B5145"/>
    <w:rsid w:val="009D4FC7"/>
    <w:rsid w:val="00AF6AA2"/>
    <w:rsid w:val="00B00D2F"/>
    <w:rsid w:val="00B11E68"/>
    <w:rsid w:val="00B613A9"/>
    <w:rsid w:val="00C70BA9"/>
    <w:rsid w:val="00CC5007"/>
    <w:rsid w:val="00CD3017"/>
    <w:rsid w:val="00D2389A"/>
    <w:rsid w:val="00D474A8"/>
    <w:rsid w:val="00D72D76"/>
    <w:rsid w:val="00D90743"/>
    <w:rsid w:val="00D9329B"/>
    <w:rsid w:val="00DC66CF"/>
    <w:rsid w:val="00E035F4"/>
    <w:rsid w:val="00E7049A"/>
    <w:rsid w:val="00E72871"/>
    <w:rsid w:val="00F44528"/>
    <w:rsid w:val="00F45FB4"/>
    <w:rsid w:val="00F95F8B"/>
    <w:rsid w:val="00FB5301"/>
    <w:rsid w:val="00FC5718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DC5C"/>
  <w15:docId w15:val="{1319572D-8161-4E67-8D57-87432DDD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6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65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146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-style">
    <w:name w:val="default-style"/>
    <w:basedOn w:val="Normalny"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D1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049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6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4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71465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46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basedOn w:val="Normalny"/>
    <w:rsid w:val="007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privacy/explan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PL/TXT/PDF/?uri=CELEX:32016R0679&amp;from=PL" TargetMode="External"/><Relationship Id="rId12" Type="http://schemas.openxmlformats.org/officeDocument/2006/relationships/hyperlink" Target="mailto:inspektor@b-bi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b-biodo.pl" TargetMode="Externa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privacy/expla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vacy/explan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5DB1-C2AC-4729-8D83-B1C88DD8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barbara pawińska</cp:lastModifiedBy>
  <cp:revision>2</cp:revision>
  <cp:lastPrinted>2018-07-12T12:42:00Z</cp:lastPrinted>
  <dcterms:created xsi:type="dcterms:W3CDTF">2022-08-21T14:44:00Z</dcterms:created>
  <dcterms:modified xsi:type="dcterms:W3CDTF">2022-08-21T14:44:00Z</dcterms:modified>
</cp:coreProperties>
</file>